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F6" w:rsidRDefault="00CE42F6" w:rsidP="00CE42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2BF0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 xml:space="preserve">о письменных обращениях граждан, </w:t>
      </w:r>
    </w:p>
    <w:p w:rsidR="00CE42F6" w:rsidRDefault="00CE42F6" w:rsidP="00CE42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DF2BF0">
        <w:rPr>
          <w:b/>
          <w:sz w:val="28"/>
          <w:szCs w:val="28"/>
        </w:rPr>
        <w:t>оступивших</w:t>
      </w:r>
      <w:proofErr w:type="gramEnd"/>
      <w:r>
        <w:rPr>
          <w:b/>
          <w:sz w:val="28"/>
          <w:szCs w:val="28"/>
        </w:rPr>
        <w:t xml:space="preserve"> </w:t>
      </w:r>
      <w:r w:rsidRPr="00DF2BF0">
        <w:rPr>
          <w:b/>
          <w:sz w:val="28"/>
          <w:szCs w:val="28"/>
        </w:rPr>
        <w:t>в Верховный Совет Республики Хакасия</w:t>
      </w:r>
    </w:p>
    <w:p w:rsidR="00CE42F6" w:rsidRDefault="00CE42F6" w:rsidP="00CE42F6">
      <w:pPr>
        <w:jc w:val="center"/>
        <w:rPr>
          <w:b/>
          <w:sz w:val="28"/>
          <w:szCs w:val="28"/>
        </w:rPr>
      </w:pPr>
      <w:r w:rsidRPr="00BE1F23">
        <w:rPr>
          <w:b/>
          <w:sz w:val="28"/>
          <w:szCs w:val="28"/>
        </w:rPr>
        <w:t xml:space="preserve">за период с 01.01.2018 г. по </w:t>
      </w:r>
      <w:r>
        <w:rPr>
          <w:b/>
          <w:sz w:val="28"/>
          <w:szCs w:val="28"/>
        </w:rPr>
        <w:t>01.01.</w:t>
      </w:r>
      <w:r w:rsidRPr="00BE1F2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BE1F23">
        <w:rPr>
          <w:b/>
          <w:sz w:val="28"/>
          <w:szCs w:val="28"/>
        </w:rPr>
        <w:t xml:space="preserve"> г.</w:t>
      </w:r>
    </w:p>
    <w:p w:rsidR="00CE42F6" w:rsidRPr="00DF2BF0" w:rsidRDefault="00CE42F6" w:rsidP="00CE42F6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020"/>
        <w:gridCol w:w="1037"/>
        <w:gridCol w:w="1489"/>
        <w:gridCol w:w="1417"/>
        <w:gridCol w:w="1418"/>
      </w:tblGrid>
      <w:tr w:rsidR="00CE42F6" w:rsidTr="00F81330">
        <w:trPr>
          <w:trHeight w:val="279"/>
        </w:trPr>
        <w:tc>
          <w:tcPr>
            <w:tcW w:w="3225" w:type="dxa"/>
            <w:vMerge w:val="restart"/>
          </w:tcPr>
          <w:p w:rsidR="00CE42F6" w:rsidRPr="00430159" w:rsidRDefault="00CE42F6" w:rsidP="00F81330">
            <w:pPr>
              <w:jc w:val="center"/>
            </w:pPr>
            <w:r>
              <w:t>Всего поступило письменных обращений за период</w:t>
            </w:r>
          </w:p>
          <w:p w:rsidR="00CE42F6" w:rsidRDefault="00CE42F6" w:rsidP="00CE42F6">
            <w:pPr>
              <w:jc w:val="center"/>
            </w:pPr>
            <w:r>
              <w:rPr>
                <w:noProof/>
              </w:rPr>
              <w:t>с 01.01.2018 по 01.01.2019 г.</w:t>
            </w:r>
          </w:p>
        </w:tc>
        <w:tc>
          <w:tcPr>
            <w:tcW w:w="6381" w:type="dxa"/>
            <w:gridSpan w:val="5"/>
          </w:tcPr>
          <w:p w:rsidR="00CE42F6" w:rsidRDefault="00CE42F6" w:rsidP="00F81330">
            <w:pPr>
              <w:jc w:val="center"/>
            </w:pPr>
            <w:r>
              <w:t>В том числе</w:t>
            </w:r>
          </w:p>
        </w:tc>
      </w:tr>
      <w:tr w:rsidR="00CE42F6" w:rsidTr="00F81330">
        <w:trPr>
          <w:trHeight w:val="149"/>
        </w:trPr>
        <w:tc>
          <w:tcPr>
            <w:tcW w:w="3225" w:type="dxa"/>
            <w:vMerge/>
          </w:tcPr>
          <w:p w:rsidR="00CE42F6" w:rsidRDefault="00CE42F6" w:rsidP="00F81330"/>
        </w:tc>
        <w:tc>
          <w:tcPr>
            <w:tcW w:w="1020" w:type="dxa"/>
          </w:tcPr>
          <w:p w:rsidR="00CE42F6" w:rsidRDefault="00CE42F6" w:rsidP="00F81330">
            <w:pPr>
              <w:jc w:val="center"/>
            </w:pPr>
            <w:r>
              <w:t>коллективные</w:t>
            </w:r>
          </w:p>
        </w:tc>
        <w:tc>
          <w:tcPr>
            <w:tcW w:w="1037" w:type="dxa"/>
          </w:tcPr>
          <w:p w:rsidR="00CE42F6" w:rsidRDefault="00CE42F6" w:rsidP="00F81330">
            <w:pPr>
              <w:jc w:val="center"/>
            </w:pPr>
            <w:r>
              <w:t>повторные</w:t>
            </w:r>
          </w:p>
        </w:tc>
        <w:tc>
          <w:tcPr>
            <w:tcW w:w="1489" w:type="dxa"/>
          </w:tcPr>
          <w:p w:rsidR="00CE42F6" w:rsidRPr="00B44241" w:rsidRDefault="00CE42F6" w:rsidP="00F81330">
            <w:pPr>
              <w:jc w:val="center"/>
            </w:pPr>
            <w:r>
              <w:t xml:space="preserve">через </w:t>
            </w:r>
            <w:proofErr w:type="gramStart"/>
            <w:r>
              <w:t>е</w:t>
            </w:r>
            <w:proofErr w:type="gramEnd"/>
            <w:r>
              <w:t>-</w:t>
            </w:r>
            <w:r w:rsidRPr="00E54C9E">
              <w:rPr>
                <w:lang w:val="en-US"/>
              </w:rPr>
              <w:t>mail</w:t>
            </w:r>
          </w:p>
        </w:tc>
        <w:tc>
          <w:tcPr>
            <w:tcW w:w="1417" w:type="dxa"/>
          </w:tcPr>
          <w:p w:rsidR="00CE42F6" w:rsidRDefault="00CE42F6" w:rsidP="00F81330">
            <w:pPr>
              <w:jc w:val="center"/>
            </w:pPr>
            <w:r>
              <w:t>анонимные</w:t>
            </w:r>
          </w:p>
        </w:tc>
        <w:tc>
          <w:tcPr>
            <w:tcW w:w="1418" w:type="dxa"/>
          </w:tcPr>
          <w:p w:rsidR="00CE42F6" w:rsidRDefault="00CE42F6" w:rsidP="00F81330">
            <w:pPr>
              <w:jc w:val="center"/>
            </w:pPr>
            <w:r>
              <w:t>общая тема</w:t>
            </w:r>
          </w:p>
        </w:tc>
      </w:tr>
      <w:tr w:rsidR="00CE42F6" w:rsidTr="00F81330">
        <w:trPr>
          <w:trHeight w:val="149"/>
        </w:trPr>
        <w:tc>
          <w:tcPr>
            <w:tcW w:w="3225" w:type="dxa"/>
          </w:tcPr>
          <w:p w:rsidR="00CE42F6" w:rsidRDefault="00CE42F6" w:rsidP="00F81330">
            <w:pPr>
              <w:jc w:val="center"/>
            </w:pPr>
          </w:p>
          <w:p w:rsidR="00CE42F6" w:rsidRDefault="00CE42F6" w:rsidP="00F81330">
            <w:pPr>
              <w:jc w:val="center"/>
            </w:pPr>
            <w:r>
              <w:t>168</w:t>
            </w:r>
          </w:p>
        </w:tc>
        <w:tc>
          <w:tcPr>
            <w:tcW w:w="1020" w:type="dxa"/>
          </w:tcPr>
          <w:p w:rsidR="00CE42F6" w:rsidRDefault="00CE42F6" w:rsidP="00F81330">
            <w:pPr>
              <w:jc w:val="center"/>
            </w:pPr>
          </w:p>
          <w:p w:rsidR="00CE42F6" w:rsidRDefault="00CE42F6" w:rsidP="00F81330">
            <w:pPr>
              <w:jc w:val="center"/>
            </w:pPr>
            <w:r>
              <w:t>17</w:t>
            </w:r>
          </w:p>
        </w:tc>
        <w:tc>
          <w:tcPr>
            <w:tcW w:w="1037" w:type="dxa"/>
          </w:tcPr>
          <w:p w:rsidR="00CE42F6" w:rsidRDefault="00CE42F6" w:rsidP="00F81330">
            <w:pPr>
              <w:jc w:val="center"/>
            </w:pPr>
          </w:p>
          <w:p w:rsidR="00CE42F6" w:rsidRDefault="00CE42F6" w:rsidP="00F81330">
            <w:pPr>
              <w:jc w:val="center"/>
            </w:pPr>
            <w:r>
              <w:t>12</w:t>
            </w:r>
          </w:p>
        </w:tc>
        <w:tc>
          <w:tcPr>
            <w:tcW w:w="1489" w:type="dxa"/>
          </w:tcPr>
          <w:p w:rsidR="00CE42F6" w:rsidRDefault="00CE42F6" w:rsidP="00F81330">
            <w:pPr>
              <w:jc w:val="center"/>
            </w:pPr>
          </w:p>
          <w:p w:rsidR="00CE42F6" w:rsidRDefault="00CE42F6" w:rsidP="00F81330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CE42F6" w:rsidRDefault="00CE42F6" w:rsidP="00F81330">
            <w:pPr>
              <w:jc w:val="center"/>
            </w:pPr>
          </w:p>
          <w:p w:rsidR="00CE42F6" w:rsidRDefault="00CE42F6" w:rsidP="00F8133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E42F6" w:rsidRDefault="00CE42F6" w:rsidP="00F81330">
            <w:pPr>
              <w:jc w:val="center"/>
            </w:pPr>
          </w:p>
          <w:p w:rsidR="00CE42F6" w:rsidRDefault="00CE42F6" w:rsidP="00F81330">
            <w:pPr>
              <w:jc w:val="center"/>
            </w:pPr>
            <w:r>
              <w:t>69</w:t>
            </w:r>
          </w:p>
        </w:tc>
      </w:tr>
    </w:tbl>
    <w:p w:rsidR="00CE42F6" w:rsidRDefault="00CE42F6" w:rsidP="00CE42F6"/>
    <w:p w:rsidR="00CE42F6" w:rsidRDefault="00CE42F6" w:rsidP="00CE42F6"/>
    <w:p w:rsidR="00CE42F6" w:rsidRDefault="00CE42F6" w:rsidP="00CE42F6">
      <w:r>
        <w:rPr>
          <w:noProof/>
        </w:rPr>
        <w:drawing>
          <wp:inline distT="0" distB="0" distL="0" distR="0">
            <wp:extent cx="5486400" cy="3200400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42F6" w:rsidRDefault="00CE42F6" w:rsidP="00CE42F6"/>
    <w:p w:rsidR="00CE42F6" w:rsidRDefault="00CE42F6" w:rsidP="00CE42F6"/>
    <w:p w:rsidR="00CE42F6" w:rsidRDefault="00CE42F6" w:rsidP="00CE42F6"/>
    <w:p w:rsidR="00CE42F6" w:rsidRDefault="00CE42F6" w:rsidP="00CE42F6"/>
    <w:p w:rsidR="00CE42F6" w:rsidRDefault="00CE42F6" w:rsidP="00CE42F6">
      <w:pPr>
        <w:ind w:right="-850"/>
        <w:jc w:val="center"/>
        <w:rPr>
          <w:b/>
        </w:rPr>
      </w:pPr>
      <w:r w:rsidRPr="000421EA">
        <w:rPr>
          <w:b/>
        </w:rPr>
        <w:t xml:space="preserve">Сводка </w:t>
      </w:r>
    </w:p>
    <w:p w:rsidR="00CE42F6" w:rsidRDefault="00CE42F6" w:rsidP="00CE42F6">
      <w:pPr>
        <w:jc w:val="center"/>
        <w:rPr>
          <w:b/>
        </w:rPr>
      </w:pPr>
      <w:r w:rsidRPr="000421EA">
        <w:rPr>
          <w:b/>
        </w:rPr>
        <w:t xml:space="preserve">о поступлении </w:t>
      </w:r>
      <w:r>
        <w:rPr>
          <w:b/>
        </w:rPr>
        <w:t xml:space="preserve">письменных </w:t>
      </w:r>
      <w:r w:rsidRPr="000421EA">
        <w:rPr>
          <w:b/>
        </w:rPr>
        <w:t>обращений по месяцам</w:t>
      </w:r>
      <w:r>
        <w:rPr>
          <w:b/>
        </w:rPr>
        <w:t xml:space="preserve"> </w:t>
      </w:r>
    </w:p>
    <w:p w:rsidR="00CE42F6" w:rsidRDefault="00CE42F6" w:rsidP="00CE42F6">
      <w:pPr>
        <w:jc w:val="center"/>
      </w:pPr>
      <w:r w:rsidRPr="00BE1F23">
        <w:t xml:space="preserve">(за период с 01.01.2018 г. по </w:t>
      </w:r>
      <w:r>
        <w:t>01.01.</w:t>
      </w:r>
      <w:r w:rsidRPr="00BE1F23">
        <w:t>201</w:t>
      </w:r>
      <w:r>
        <w:t>9</w:t>
      </w:r>
      <w:r w:rsidRPr="00BE1F23">
        <w:t xml:space="preserve"> г.)</w:t>
      </w:r>
    </w:p>
    <w:p w:rsidR="00CE42F6" w:rsidRDefault="00CE42F6" w:rsidP="00CE42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</w:tblGrid>
      <w:tr w:rsidR="00CE42F6" w:rsidTr="00F81330">
        <w:tc>
          <w:tcPr>
            <w:tcW w:w="2518" w:type="dxa"/>
          </w:tcPr>
          <w:p w:rsidR="00CE42F6" w:rsidRDefault="00CE42F6" w:rsidP="00F81330">
            <w:pPr>
              <w:jc w:val="center"/>
            </w:pPr>
            <w:r>
              <w:t>Месяц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Количество обращений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Январь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6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Февраль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10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Март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12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Апрель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55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Май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29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Июнь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7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Июль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12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Август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4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Сентябрь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7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Октябрь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11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Ноябрь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8</w:t>
            </w:r>
          </w:p>
        </w:tc>
      </w:tr>
      <w:tr w:rsidR="00CE42F6" w:rsidTr="00F81330">
        <w:tc>
          <w:tcPr>
            <w:tcW w:w="2518" w:type="dxa"/>
          </w:tcPr>
          <w:p w:rsidR="00CE42F6" w:rsidRDefault="00CE42F6" w:rsidP="00F81330">
            <w:r>
              <w:t>Декабрь</w:t>
            </w:r>
          </w:p>
        </w:tc>
        <w:tc>
          <w:tcPr>
            <w:tcW w:w="3119" w:type="dxa"/>
          </w:tcPr>
          <w:p w:rsidR="00CE42F6" w:rsidRDefault="00CE42F6" w:rsidP="00F81330">
            <w:pPr>
              <w:jc w:val="center"/>
            </w:pPr>
            <w:r>
              <w:t>7</w:t>
            </w:r>
          </w:p>
        </w:tc>
      </w:tr>
    </w:tbl>
    <w:p w:rsidR="00CE42F6" w:rsidRDefault="00CE42F6" w:rsidP="00CE42F6">
      <w:pPr>
        <w:jc w:val="center"/>
        <w:rPr>
          <w:b/>
        </w:rPr>
      </w:pPr>
    </w:p>
    <w:p w:rsidR="00CE42F6" w:rsidRDefault="00CE42F6" w:rsidP="00CE42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42F6" w:rsidRDefault="00CE42F6" w:rsidP="00CE42F6">
      <w:pPr>
        <w:jc w:val="center"/>
        <w:rPr>
          <w:b/>
        </w:rPr>
      </w:pPr>
    </w:p>
    <w:p w:rsidR="00CE42F6" w:rsidRDefault="00CE42F6" w:rsidP="00CE42F6">
      <w:pPr>
        <w:jc w:val="center"/>
        <w:rPr>
          <w:b/>
        </w:rPr>
      </w:pPr>
      <w:r w:rsidRPr="001A2914">
        <w:rPr>
          <w:b/>
        </w:rPr>
        <w:t xml:space="preserve">Сводка </w:t>
      </w:r>
    </w:p>
    <w:p w:rsidR="00CE42F6" w:rsidRDefault="00CE42F6" w:rsidP="00CE42F6">
      <w:pPr>
        <w:jc w:val="center"/>
        <w:rPr>
          <w:b/>
        </w:rPr>
      </w:pPr>
      <w:r w:rsidRPr="001A2914">
        <w:rPr>
          <w:b/>
        </w:rPr>
        <w:t>поступления обращений по регионам, районам</w:t>
      </w:r>
    </w:p>
    <w:p w:rsidR="00CE42F6" w:rsidRDefault="00CE42F6" w:rsidP="00CE42F6">
      <w:pPr>
        <w:jc w:val="center"/>
      </w:pPr>
      <w:r w:rsidRPr="00BE1F23">
        <w:t xml:space="preserve">(за период с 01.01.2018 г. по </w:t>
      </w:r>
      <w:r w:rsidR="00AF2F86">
        <w:t>01.01.</w:t>
      </w:r>
      <w:r w:rsidRPr="00BE1F23">
        <w:t>201</w:t>
      </w:r>
      <w:r w:rsidR="00AF2F86">
        <w:t>9</w:t>
      </w:r>
      <w:r w:rsidRPr="00BE1F23">
        <w:t xml:space="preserve"> г.)</w:t>
      </w:r>
    </w:p>
    <w:p w:rsidR="00CE42F6" w:rsidRPr="001A2914" w:rsidRDefault="00CE42F6" w:rsidP="00CE42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81"/>
        <w:gridCol w:w="2170"/>
        <w:gridCol w:w="2080"/>
      </w:tblGrid>
      <w:tr w:rsidR="00CE42F6" w:rsidRPr="001A2914" w:rsidTr="00F81330">
        <w:tc>
          <w:tcPr>
            <w:tcW w:w="540" w:type="dxa"/>
          </w:tcPr>
          <w:p w:rsidR="00CE42F6" w:rsidRPr="001A2914" w:rsidRDefault="00CE42F6" w:rsidP="00F81330">
            <w:pPr>
              <w:jc w:val="center"/>
            </w:pPr>
            <w:r w:rsidRPr="001A2914">
              <w:t xml:space="preserve">№ </w:t>
            </w:r>
            <w:proofErr w:type="gramStart"/>
            <w:r w:rsidRPr="001A2914">
              <w:t>п</w:t>
            </w:r>
            <w:proofErr w:type="gramEnd"/>
            <w:r w:rsidRPr="001A2914">
              <w:t>/п</w:t>
            </w:r>
          </w:p>
        </w:tc>
        <w:tc>
          <w:tcPr>
            <w:tcW w:w="4781" w:type="dxa"/>
          </w:tcPr>
          <w:p w:rsidR="00CE42F6" w:rsidRPr="001A2914" w:rsidRDefault="00CE42F6" w:rsidP="00F81330">
            <w:pPr>
              <w:jc w:val="center"/>
            </w:pPr>
          </w:p>
        </w:tc>
        <w:tc>
          <w:tcPr>
            <w:tcW w:w="2170" w:type="dxa"/>
          </w:tcPr>
          <w:p w:rsidR="00CE42F6" w:rsidRPr="001A2914" w:rsidRDefault="00CE42F6" w:rsidP="00F81330">
            <w:pPr>
              <w:jc w:val="center"/>
            </w:pPr>
            <w:r w:rsidRPr="001A2914">
              <w:t>Количество</w:t>
            </w:r>
            <w:r>
              <w:t xml:space="preserve"> обращений</w:t>
            </w:r>
          </w:p>
        </w:tc>
        <w:tc>
          <w:tcPr>
            <w:tcW w:w="2080" w:type="dxa"/>
          </w:tcPr>
          <w:p w:rsidR="00CE42F6" w:rsidRPr="001A2914" w:rsidRDefault="00CE42F6" w:rsidP="00F81330">
            <w:pPr>
              <w:jc w:val="center"/>
            </w:pPr>
            <w:r>
              <w:t>%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Pr="001A2914" w:rsidRDefault="00CE42F6" w:rsidP="00F81330">
            <w:pPr>
              <w:jc w:val="center"/>
            </w:pPr>
            <w:r>
              <w:t>1.</w:t>
            </w:r>
          </w:p>
        </w:tc>
        <w:tc>
          <w:tcPr>
            <w:tcW w:w="4781" w:type="dxa"/>
          </w:tcPr>
          <w:p w:rsidR="00CE42F6" w:rsidRPr="001A2914" w:rsidRDefault="00CE42F6" w:rsidP="00F81330">
            <w:r>
              <w:t>Абакан</w:t>
            </w:r>
          </w:p>
        </w:tc>
        <w:tc>
          <w:tcPr>
            <w:tcW w:w="2170" w:type="dxa"/>
          </w:tcPr>
          <w:p w:rsidR="00CE42F6" w:rsidRPr="001A2914" w:rsidRDefault="00CE42F6" w:rsidP="005E53CF">
            <w:pPr>
              <w:jc w:val="center"/>
            </w:pPr>
            <w:r>
              <w:t>3</w:t>
            </w:r>
            <w:r w:rsidR="005E53CF">
              <w:t>5</w:t>
            </w:r>
          </w:p>
        </w:tc>
        <w:tc>
          <w:tcPr>
            <w:tcW w:w="2080" w:type="dxa"/>
          </w:tcPr>
          <w:p w:rsidR="00CE42F6" w:rsidRDefault="005E53CF" w:rsidP="00F81330">
            <w:pPr>
              <w:jc w:val="center"/>
            </w:pPr>
            <w:r>
              <w:t>20,8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Pr="001A2914" w:rsidRDefault="00CE42F6" w:rsidP="00F81330">
            <w:pPr>
              <w:jc w:val="center"/>
            </w:pPr>
            <w:r>
              <w:t>2.</w:t>
            </w:r>
          </w:p>
        </w:tc>
        <w:tc>
          <w:tcPr>
            <w:tcW w:w="4781" w:type="dxa"/>
          </w:tcPr>
          <w:p w:rsidR="00CE42F6" w:rsidRDefault="00CE42F6" w:rsidP="00F81330">
            <w:r>
              <w:t>Абаза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Tr="00F81330">
        <w:tc>
          <w:tcPr>
            <w:tcW w:w="540" w:type="dxa"/>
          </w:tcPr>
          <w:p w:rsidR="00CE42F6" w:rsidRPr="001A2914" w:rsidRDefault="00CE42F6" w:rsidP="00F81330">
            <w:pPr>
              <w:jc w:val="center"/>
            </w:pPr>
            <w:r>
              <w:t>3.</w:t>
            </w:r>
          </w:p>
        </w:tc>
        <w:tc>
          <w:tcPr>
            <w:tcW w:w="4781" w:type="dxa"/>
          </w:tcPr>
          <w:p w:rsidR="00CE42F6" w:rsidRPr="001A2914" w:rsidRDefault="00CE42F6" w:rsidP="00F81330">
            <w:r>
              <w:t>Саяногорск</w:t>
            </w:r>
          </w:p>
        </w:tc>
        <w:tc>
          <w:tcPr>
            <w:tcW w:w="2170" w:type="dxa"/>
          </w:tcPr>
          <w:p w:rsidR="00CE42F6" w:rsidRPr="001A2914" w:rsidRDefault="00D53270" w:rsidP="00F81330">
            <w:pPr>
              <w:jc w:val="center"/>
            </w:pPr>
            <w:r>
              <w:t>15</w:t>
            </w:r>
          </w:p>
        </w:tc>
        <w:tc>
          <w:tcPr>
            <w:tcW w:w="2080" w:type="dxa"/>
          </w:tcPr>
          <w:p w:rsidR="00CE42F6" w:rsidRDefault="00D53270" w:rsidP="00F81330">
            <w:pPr>
              <w:jc w:val="center"/>
            </w:pPr>
            <w:r>
              <w:t>8,9</w:t>
            </w:r>
          </w:p>
        </w:tc>
      </w:tr>
      <w:tr w:rsidR="00CE42F6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4.</w:t>
            </w:r>
          </w:p>
        </w:tc>
        <w:tc>
          <w:tcPr>
            <w:tcW w:w="4781" w:type="dxa"/>
          </w:tcPr>
          <w:p w:rsidR="00CE42F6" w:rsidRDefault="00CE42F6" w:rsidP="00F81330">
            <w:r>
              <w:t>Сорск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-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-</w:t>
            </w:r>
          </w:p>
        </w:tc>
      </w:tr>
      <w:tr w:rsidR="00CE42F6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5.</w:t>
            </w:r>
          </w:p>
        </w:tc>
        <w:tc>
          <w:tcPr>
            <w:tcW w:w="4781" w:type="dxa"/>
          </w:tcPr>
          <w:p w:rsidR="00CE42F6" w:rsidRPr="001A2914" w:rsidRDefault="00CE42F6" w:rsidP="00F81330">
            <w:r>
              <w:t>Черногорск</w:t>
            </w:r>
          </w:p>
        </w:tc>
        <w:tc>
          <w:tcPr>
            <w:tcW w:w="2170" w:type="dxa"/>
          </w:tcPr>
          <w:p w:rsidR="00CE42F6" w:rsidRPr="001A2914" w:rsidRDefault="00CE42F6" w:rsidP="00F81330">
            <w:pPr>
              <w:jc w:val="center"/>
            </w:pPr>
            <w:r>
              <w:t>7</w:t>
            </w:r>
          </w:p>
        </w:tc>
        <w:tc>
          <w:tcPr>
            <w:tcW w:w="2080" w:type="dxa"/>
          </w:tcPr>
          <w:p w:rsidR="00CE42F6" w:rsidRDefault="00D53270" w:rsidP="00F81330">
            <w:pPr>
              <w:jc w:val="center"/>
            </w:pPr>
            <w:r>
              <w:t>4,2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Pr="001A2914" w:rsidRDefault="00CE42F6" w:rsidP="00F81330">
            <w:pPr>
              <w:jc w:val="center"/>
            </w:pPr>
            <w:r>
              <w:t>6.</w:t>
            </w:r>
          </w:p>
        </w:tc>
        <w:tc>
          <w:tcPr>
            <w:tcW w:w="4781" w:type="dxa"/>
          </w:tcPr>
          <w:p w:rsidR="00CE42F6" w:rsidRPr="001A2914" w:rsidRDefault="00CE42F6" w:rsidP="00F81330">
            <w:r>
              <w:t>Алтайский район</w:t>
            </w:r>
          </w:p>
        </w:tc>
        <w:tc>
          <w:tcPr>
            <w:tcW w:w="2170" w:type="dxa"/>
          </w:tcPr>
          <w:p w:rsidR="00CE42F6" w:rsidRPr="001A2914" w:rsidRDefault="00CE42F6" w:rsidP="00F81330">
            <w:pPr>
              <w:jc w:val="center"/>
            </w:pPr>
            <w:r>
              <w:t>9</w:t>
            </w:r>
          </w:p>
        </w:tc>
        <w:tc>
          <w:tcPr>
            <w:tcW w:w="2080" w:type="dxa"/>
          </w:tcPr>
          <w:p w:rsidR="00CE42F6" w:rsidRDefault="00D53270" w:rsidP="00F81330">
            <w:pPr>
              <w:jc w:val="center"/>
            </w:pPr>
            <w:r>
              <w:t>5,4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7.</w:t>
            </w:r>
          </w:p>
        </w:tc>
        <w:tc>
          <w:tcPr>
            <w:tcW w:w="4781" w:type="dxa"/>
          </w:tcPr>
          <w:p w:rsidR="00CE42F6" w:rsidRDefault="00CE42F6" w:rsidP="00F81330">
            <w:proofErr w:type="spellStart"/>
            <w:r>
              <w:t>Аскизский</w:t>
            </w:r>
            <w:proofErr w:type="spellEnd"/>
            <w:r>
              <w:t xml:space="preserve"> район</w:t>
            </w:r>
          </w:p>
        </w:tc>
        <w:tc>
          <w:tcPr>
            <w:tcW w:w="2170" w:type="dxa"/>
          </w:tcPr>
          <w:p w:rsidR="00CE42F6" w:rsidRPr="001A2914" w:rsidRDefault="00CE42F6" w:rsidP="00F81330">
            <w:pPr>
              <w:jc w:val="center"/>
            </w:pPr>
            <w:r>
              <w:t>2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1,2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8.</w:t>
            </w:r>
          </w:p>
        </w:tc>
        <w:tc>
          <w:tcPr>
            <w:tcW w:w="4781" w:type="dxa"/>
          </w:tcPr>
          <w:p w:rsidR="00CE42F6" w:rsidRDefault="00CE42F6" w:rsidP="00F81330">
            <w:proofErr w:type="spellStart"/>
            <w:r>
              <w:t>Бейский</w:t>
            </w:r>
            <w:proofErr w:type="spellEnd"/>
            <w:r>
              <w:t xml:space="preserve"> район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3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1,8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9.</w:t>
            </w:r>
          </w:p>
        </w:tc>
        <w:tc>
          <w:tcPr>
            <w:tcW w:w="4781" w:type="dxa"/>
          </w:tcPr>
          <w:p w:rsidR="00CE42F6" w:rsidRDefault="00CE42F6" w:rsidP="00F81330">
            <w:proofErr w:type="spellStart"/>
            <w:r>
              <w:t>Боградский</w:t>
            </w:r>
            <w:proofErr w:type="spellEnd"/>
            <w:r>
              <w:t xml:space="preserve"> район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Pr="001A2914" w:rsidRDefault="00CE42F6" w:rsidP="00F81330">
            <w:pPr>
              <w:jc w:val="center"/>
            </w:pPr>
            <w:r>
              <w:t>10.</w:t>
            </w:r>
          </w:p>
        </w:tc>
        <w:tc>
          <w:tcPr>
            <w:tcW w:w="4781" w:type="dxa"/>
          </w:tcPr>
          <w:p w:rsidR="00CE42F6" w:rsidRPr="001A2914" w:rsidRDefault="00CE42F6" w:rsidP="00F81330">
            <w:r>
              <w:t>Орджоникидзевский район</w:t>
            </w:r>
          </w:p>
        </w:tc>
        <w:tc>
          <w:tcPr>
            <w:tcW w:w="2170" w:type="dxa"/>
          </w:tcPr>
          <w:p w:rsidR="00CE42F6" w:rsidRPr="001A2914" w:rsidRDefault="00D53270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D53270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Pr="001A2914" w:rsidRDefault="00CE42F6" w:rsidP="00F81330">
            <w:pPr>
              <w:jc w:val="center"/>
            </w:pPr>
            <w:r>
              <w:t>11.</w:t>
            </w:r>
          </w:p>
        </w:tc>
        <w:tc>
          <w:tcPr>
            <w:tcW w:w="4781" w:type="dxa"/>
          </w:tcPr>
          <w:p w:rsidR="00CE42F6" w:rsidRPr="001A2914" w:rsidRDefault="00CE42F6" w:rsidP="00F81330">
            <w:proofErr w:type="spellStart"/>
            <w:r>
              <w:t>Таштыпский</w:t>
            </w:r>
            <w:proofErr w:type="spellEnd"/>
            <w:r>
              <w:t xml:space="preserve"> район</w:t>
            </w:r>
          </w:p>
        </w:tc>
        <w:tc>
          <w:tcPr>
            <w:tcW w:w="2170" w:type="dxa"/>
          </w:tcPr>
          <w:p w:rsidR="00CE42F6" w:rsidRPr="001A2914" w:rsidRDefault="00D53270" w:rsidP="00F81330">
            <w:pPr>
              <w:jc w:val="center"/>
            </w:pPr>
            <w:r>
              <w:t>13</w:t>
            </w:r>
          </w:p>
        </w:tc>
        <w:tc>
          <w:tcPr>
            <w:tcW w:w="2080" w:type="dxa"/>
          </w:tcPr>
          <w:p w:rsidR="00CE42F6" w:rsidRDefault="00D53270" w:rsidP="00F81330">
            <w:pPr>
              <w:jc w:val="center"/>
            </w:pPr>
            <w:r>
              <w:t>7,7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12.</w:t>
            </w:r>
          </w:p>
        </w:tc>
        <w:tc>
          <w:tcPr>
            <w:tcW w:w="4781" w:type="dxa"/>
          </w:tcPr>
          <w:p w:rsidR="00CE42F6" w:rsidRPr="001A2914" w:rsidRDefault="00CE42F6" w:rsidP="00F81330">
            <w:r>
              <w:t>Усть-Абаканский район</w:t>
            </w:r>
          </w:p>
        </w:tc>
        <w:tc>
          <w:tcPr>
            <w:tcW w:w="2170" w:type="dxa"/>
          </w:tcPr>
          <w:p w:rsidR="00CE42F6" w:rsidRPr="001A2914" w:rsidRDefault="00CE42F6" w:rsidP="00F81330">
            <w:pPr>
              <w:jc w:val="center"/>
            </w:pPr>
            <w:r>
              <w:t>5</w:t>
            </w:r>
          </w:p>
        </w:tc>
        <w:tc>
          <w:tcPr>
            <w:tcW w:w="2080" w:type="dxa"/>
          </w:tcPr>
          <w:p w:rsidR="00CE42F6" w:rsidRDefault="00D53270" w:rsidP="00F81330">
            <w:pPr>
              <w:jc w:val="center"/>
            </w:pPr>
            <w:r>
              <w:t>3,0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13.</w:t>
            </w:r>
          </w:p>
        </w:tc>
        <w:tc>
          <w:tcPr>
            <w:tcW w:w="4781" w:type="dxa"/>
          </w:tcPr>
          <w:p w:rsidR="00CE42F6" w:rsidRPr="001A2914" w:rsidRDefault="00CE42F6" w:rsidP="00F81330">
            <w:proofErr w:type="spellStart"/>
            <w:r>
              <w:t>Ширинский</w:t>
            </w:r>
            <w:proofErr w:type="spellEnd"/>
            <w:r>
              <w:t xml:space="preserve"> район</w:t>
            </w:r>
          </w:p>
        </w:tc>
        <w:tc>
          <w:tcPr>
            <w:tcW w:w="2170" w:type="dxa"/>
          </w:tcPr>
          <w:p w:rsidR="00CE42F6" w:rsidRPr="001A2914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14.</w:t>
            </w:r>
          </w:p>
        </w:tc>
        <w:tc>
          <w:tcPr>
            <w:tcW w:w="4781" w:type="dxa"/>
          </w:tcPr>
          <w:p w:rsidR="00CE42F6" w:rsidRDefault="00CE42F6" w:rsidP="00F81330">
            <w:r>
              <w:t>г. Москва и Московская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28</w:t>
            </w:r>
          </w:p>
        </w:tc>
        <w:tc>
          <w:tcPr>
            <w:tcW w:w="2080" w:type="dxa"/>
          </w:tcPr>
          <w:p w:rsidR="00CE42F6" w:rsidRDefault="00D53270" w:rsidP="00F81330">
            <w:pPr>
              <w:jc w:val="center"/>
            </w:pPr>
            <w:r>
              <w:t>16,7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15.</w:t>
            </w:r>
          </w:p>
        </w:tc>
        <w:tc>
          <w:tcPr>
            <w:tcW w:w="4781" w:type="dxa"/>
          </w:tcPr>
          <w:p w:rsidR="00CE42F6" w:rsidRDefault="00CE42F6" w:rsidP="00F81330">
            <w:r>
              <w:t>г. Санкт–Петербург и Ленинградская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10</w:t>
            </w:r>
          </w:p>
        </w:tc>
        <w:tc>
          <w:tcPr>
            <w:tcW w:w="2080" w:type="dxa"/>
          </w:tcPr>
          <w:p w:rsidR="00CE42F6" w:rsidRDefault="00D53270" w:rsidP="00F81330">
            <w:pPr>
              <w:jc w:val="center"/>
            </w:pPr>
            <w:r>
              <w:t>6,0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16.</w:t>
            </w:r>
          </w:p>
        </w:tc>
        <w:tc>
          <w:tcPr>
            <w:tcW w:w="4781" w:type="dxa"/>
          </w:tcPr>
          <w:p w:rsidR="00CE42F6" w:rsidRDefault="00CE42F6" w:rsidP="00F81330">
            <w:r>
              <w:t>Республика Тыва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2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1,2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17.</w:t>
            </w:r>
          </w:p>
        </w:tc>
        <w:tc>
          <w:tcPr>
            <w:tcW w:w="4781" w:type="dxa"/>
          </w:tcPr>
          <w:p w:rsidR="00CE42F6" w:rsidRDefault="00CE42F6" w:rsidP="00F81330">
            <w:r>
              <w:t>Республика Удмуртия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18.</w:t>
            </w:r>
          </w:p>
        </w:tc>
        <w:tc>
          <w:tcPr>
            <w:tcW w:w="4781" w:type="dxa"/>
          </w:tcPr>
          <w:p w:rsidR="00CE42F6" w:rsidRDefault="00CE42F6" w:rsidP="00F81330">
            <w:r>
              <w:t>Республика Марий Эл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19.</w:t>
            </w:r>
          </w:p>
        </w:tc>
        <w:tc>
          <w:tcPr>
            <w:tcW w:w="4781" w:type="dxa"/>
          </w:tcPr>
          <w:p w:rsidR="00CE42F6" w:rsidRDefault="00CE42F6" w:rsidP="00F81330">
            <w:r>
              <w:t>Республика Татарстан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2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1,2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20.</w:t>
            </w:r>
          </w:p>
        </w:tc>
        <w:tc>
          <w:tcPr>
            <w:tcW w:w="4781" w:type="dxa"/>
          </w:tcPr>
          <w:p w:rsidR="00CE42F6" w:rsidRPr="001A2914" w:rsidRDefault="00CE42F6" w:rsidP="00F81330">
            <w:r>
              <w:t>Красноярский край</w:t>
            </w:r>
          </w:p>
        </w:tc>
        <w:tc>
          <w:tcPr>
            <w:tcW w:w="2170" w:type="dxa"/>
          </w:tcPr>
          <w:p w:rsidR="00CE42F6" w:rsidRPr="001A2914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21.</w:t>
            </w:r>
          </w:p>
        </w:tc>
        <w:tc>
          <w:tcPr>
            <w:tcW w:w="4781" w:type="dxa"/>
          </w:tcPr>
          <w:p w:rsidR="00CE42F6" w:rsidRDefault="00CE42F6" w:rsidP="00F81330">
            <w:r>
              <w:t xml:space="preserve">Краснодарский край 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3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1,8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22.</w:t>
            </w:r>
          </w:p>
        </w:tc>
        <w:tc>
          <w:tcPr>
            <w:tcW w:w="4781" w:type="dxa"/>
          </w:tcPr>
          <w:p w:rsidR="00CE42F6" w:rsidRDefault="00CE42F6" w:rsidP="00F81330">
            <w:r>
              <w:t xml:space="preserve">Ставропольский край 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23.</w:t>
            </w:r>
          </w:p>
        </w:tc>
        <w:tc>
          <w:tcPr>
            <w:tcW w:w="4781" w:type="dxa"/>
          </w:tcPr>
          <w:p w:rsidR="00CE42F6" w:rsidRDefault="00CE42F6" w:rsidP="00F81330">
            <w:r>
              <w:t>Курская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24.</w:t>
            </w:r>
          </w:p>
        </w:tc>
        <w:tc>
          <w:tcPr>
            <w:tcW w:w="4781" w:type="dxa"/>
          </w:tcPr>
          <w:p w:rsidR="00CE42F6" w:rsidRDefault="00CE42F6" w:rsidP="00F81330">
            <w:r>
              <w:t>Челябинская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3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1,8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781" w:type="dxa"/>
          </w:tcPr>
          <w:p w:rsidR="00CE42F6" w:rsidRDefault="00CE42F6" w:rsidP="00F81330">
            <w:r>
              <w:t>Ростовская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26.</w:t>
            </w:r>
          </w:p>
        </w:tc>
        <w:tc>
          <w:tcPr>
            <w:tcW w:w="4781" w:type="dxa"/>
          </w:tcPr>
          <w:p w:rsidR="00CE42F6" w:rsidRDefault="00CE42F6" w:rsidP="00F81330">
            <w:r>
              <w:t>Тамбовская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27.</w:t>
            </w:r>
          </w:p>
        </w:tc>
        <w:tc>
          <w:tcPr>
            <w:tcW w:w="4781" w:type="dxa"/>
          </w:tcPr>
          <w:p w:rsidR="00CE42F6" w:rsidRDefault="00CE42F6" w:rsidP="00F81330">
            <w:r>
              <w:t>Мурманская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28.</w:t>
            </w:r>
          </w:p>
        </w:tc>
        <w:tc>
          <w:tcPr>
            <w:tcW w:w="4781" w:type="dxa"/>
          </w:tcPr>
          <w:p w:rsidR="00CE42F6" w:rsidRDefault="00CE42F6" w:rsidP="00F81330">
            <w:r>
              <w:t>Калининградская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2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1,2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29.</w:t>
            </w:r>
          </w:p>
        </w:tc>
        <w:tc>
          <w:tcPr>
            <w:tcW w:w="4781" w:type="dxa"/>
          </w:tcPr>
          <w:p w:rsidR="00CE42F6" w:rsidRDefault="00CE42F6" w:rsidP="00F81330">
            <w:r>
              <w:t>Саратовская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4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2,4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30.</w:t>
            </w:r>
          </w:p>
        </w:tc>
        <w:tc>
          <w:tcPr>
            <w:tcW w:w="4781" w:type="dxa"/>
          </w:tcPr>
          <w:p w:rsidR="00CE42F6" w:rsidRDefault="00CE42F6" w:rsidP="00F81330">
            <w:r>
              <w:t>Свердловская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31.</w:t>
            </w:r>
          </w:p>
        </w:tc>
        <w:tc>
          <w:tcPr>
            <w:tcW w:w="4781" w:type="dxa"/>
          </w:tcPr>
          <w:p w:rsidR="00CE42F6" w:rsidRDefault="00CE42F6" w:rsidP="00F81330">
            <w:r>
              <w:t>Тюменская область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32.</w:t>
            </w:r>
          </w:p>
        </w:tc>
        <w:tc>
          <w:tcPr>
            <w:tcW w:w="4781" w:type="dxa"/>
          </w:tcPr>
          <w:p w:rsidR="00CE42F6" w:rsidRDefault="00CE42F6" w:rsidP="00F81330">
            <w:r>
              <w:t>Рязанская обл.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2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1,2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33.</w:t>
            </w:r>
          </w:p>
        </w:tc>
        <w:tc>
          <w:tcPr>
            <w:tcW w:w="4781" w:type="dxa"/>
          </w:tcPr>
          <w:p w:rsidR="00CE42F6" w:rsidRDefault="00CE42F6" w:rsidP="00F81330">
            <w:r>
              <w:t xml:space="preserve">г. Брянск 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34.</w:t>
            </w:r>
          </w:p>
        </w:tc>
        <w:tc>
          <w:tcPr>
            <w:tcW w:w="4781" w:type="dxa"/>
          </w:tcPr>
          <w:p w:rsidR="00CE42F6" w:rsidRDefault="00CE42F6" w:rsidP="00F81330">
            <w:r>
              <w:t>г. Благовещенск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35.</w:t>
            </w:r>
          </w:p>
        </w:tc>
        <w:tc>
          <w:tcPr>
            <w:tcW w:w="4781" w:type="dxa"/>
          </w:tcPr>
          <w:p w:rsidR="00CE42F6" w:rsidRDefault="00CE42F6" w:rsidP="00F81330">
            <w:r>
              <w:t>г. Волгоград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2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1,2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36.</w:t>
            </w:r>
          </w:p>
        </w:tc>
        <w:tc>
          <w:tcPr>
            <w:tcW w:w="4781" w:type="dxa"/>
          </w:tcPr>
          <w:p w:rsidR="00CE42F6" w:rsidRDefault="00CE42F6" w:rsidP="00F81330">
            <w:r>
              <w:t xml:space="preserve">г. Воронеж 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2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1,2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37.</w:t>
            </w:r>
          </w:p>
        </w:tc>
        <w:tc>
          <w:tcPr>
            <w:tcW w:w="4781" w:type="dxa"/>
          </w:tcPr>
          <w:p w:rsidR="00CE42F6" w:rsidRDefault="00CE42F6" w:rsidP="00F81330">
            <w:r>
              <w:t>г. Ленск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38.</w:t>
            </w:r>
          </w:p>
        </w:tc>
        <w:tc>
          <w:tcPr>
            <w:tcW w:w="4781" w:type="dxa"/>
          </w:tcPr>
          <w:p w:rsidR="00CE42F6" w:rsidRDefault="00CE42F6" w:rsidP="00F81330">
            <w:r>
              <w:t>г. Магнитогорск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  <w:tr w:rsidR="00CE42F6" w:rsidRPr="001A2914" w:rsidTr="00F81330">
        <w:tc>
          <w:tcPr>
            <w:tcW w:w="540" w:type="dxa"/>
          </w:tcPr>
          <w:p w:rsidR="00CE42F6" w:rsidRDefault="00CE42F6" w:rsidP="00F81330">
            <w:pPr>
              <w:jc w:val="center"/>
            </w:pPr>
            <w:r>
              <w:t>39.</w:t>
            </w:r>
          </w:p>
        </w:tc>
        <w:tc>
          <w:tcPr>
            <w:tcW w:w="4781" w:type="dxa"/>
          </w:tcPr>
          <w:p w:rsidR="00CE42F6" w:rsidRDefault="00CE42F6" w:rsidP="00F81330">
            <w:r>
              <w:t>г. Уфа</w:t>
            </w:r>
          </w:p>
        </w:tc>
        <w:tc>
          <w:tcPr>
            <w:tcW w:w="2170" w:type="dxa"/>
          </w:tcPr>
          <w:p w:rsidR="00CE42F6" w:rsidRDefault="00CE42F6" w:rsidP="00F81330">
            <w:pPr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CE42F6" w:rsidRDefault="00CE42F6" w:rsidP="00F81330">
            <w:pPr>
              <w:jc w:val="center"/>
            </w:pPr>
            <w:r>
              <w:t>0,6</w:t>
            </w:r>
          </w:p>
        </w:tc>
      </w:tr>
    </w:tbl>
    <w:p w:rsidR="00CE42F6" w:rsidRDefault="00CE42F6" w:rsidP="00CE42F6"/>
    <w:p w:rsidR="00CE42F6" w:rsidRDefault="00CE42F6" w:rsidP="00CE42F6"/>
    <w:p w:rsidR="00D53270" w:rsidRDefault="00D53270" w:rsidP="00CE42F6"/>
    <w:p w:rsidR="00A0161D" w:rsidRDefault="00A0161D" w:rsidP="00A0161D"/>
    <w:p w:rsidR="00A0161D" w:rsidRDefault="00A0161D" w:rsidP="00A0161D">
      <w:r>
        <w:rPr>
          <w:noProof/>
        </w:rPr>
        <w:drawing>
          <wp:inline distT="0" distB="0" distL="0" distR="0" wp14:anchorId="52B1C5A0" wp14:editId="08F7711B">
            <wp:extent cx="6203289" cy="3204057"/>
            <wp:effectExtent l="0" t="0" r="762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161D" w:rsidRDefault="00A0161D" w:rsidP="00A0161D"/>
    <w:p w:rsidR="00D53270" w:rsidRDefault="00D53270" w:rsidP="00CE42F6"/>
    <w:p w:rsidR="00D53270" w:rsidRDefault="00D53270" w:rsidP="00CE42F6"/>
    <w:p w:rsidR="00A0161D" w:rsidRDefault="00A0161D" w:rsidP="00CE42F6"/>
    <w:p w:rsidR="00A0161D" w:rsidRDefault="00A0161D" w:rsidP="00CE42F6">
      <w:pPr>
        <w:sectPr w:rsidR="00A0161D" w:rsidSect="001159CD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42F6" w:rsidRDefault="00CE42F6" w:rsidP="00CE42F6"/>
    <w:p w:rsidR="00CE42F6" w:rsidRPr="00332A7B" w:rsidRDefault="00CE42F6" w:rsidP="00CE42F6">
      <w:pPr>
        <w:pStyle w:val="3"/>
        <w:rPr>
          <w:noProof/>
        </w:rPr>
      </w:pPr>
      <w:r w:rsidRPr="00332A7B">
        <w:rPr>
          <w:noProof/>
        </w:rPr>
        <w:t xml:space="preserve">Сводка </w:t>
      </w:r>
    </w:p>
    <w:p w:rsidR="00CE42F6" w:rsidRPr="00332A7B" w:rsidRDefault="00CE42F6" w:rsidP="00CE42F6">
      <w:pPr>
        <w:pStyle w:val="3"/>
        <w:rPr>
          <w:noProof/>
        </w:rPr>
      </w:pPr>
      <w:r w:rsidRPr="00332A7B">
        <w:rPr>
          <w:noProof/>
        </w:rPr>
        <w:t>обращений по рубрикам</w:t>
      </w:r>
    </w:p>
    <w:p w:rsidR="00CE42F6" w:rsidRDefault="00CE42F6" w:rsidP="00CE42F6">
      <w:pPr>
        <w:jc w:val="center"/>
        <w:rPr>
          <w:noProof/>
        </w:rPr>
      </w:pPr>
      <w:r w:rsidRPr="00692C01">
        <w:rPr>
          <w:noProof/>
        </w:rPr>
        <w:t xml:space="preserve">(за период с 01.01.2018 г. по </w:t>
      </w:r>
      <w:r w:rsidR="00A0161D">
        <w:rPr>
          <w:noProof/>
        </w:rPr>
        <w:t>01.01.2019</w:t>
      </w:r>
      <w:r w:rsidRPr="00692C01">
        <w:rPr>
          <w:noProof/>
        </w:rPr>
        <w:t xml:space="preserve"> г.)</w:t>
      </w:r>
    </w:p>
    <w:p w:rsidR="00CE42F6" w:rsidRDefault="00CE42F6" w:rsidP="00CE42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358"/>
        <w:gridCol w:w="1566"/>
        <w:gridCol w:w="846"/>
      </w:tblGrid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№</w:t>
            </w:r>
          </w:p>
          <w:p w:rsidR="00CE42F6" w:rsidRPr="00097BBB" w:rsidRDefault="00CE42F6" w:rsidP="00F81330">
            <w:pPr>
              <w:rPr>
                <w:sz w:val="28"/>
                <w:szCs w:val="28"/>
              </w:rPr>
            </w:pPr>
            <w:proofErr w:type="gramStart"/>
            <w:r w:rsidRPr="00097BBB">
              <w:rPr>
                <w:sz w:val="28"/>
                <w:szCs w:val="28"/>
              </w:rPr>
              <w:t>п</w:t>
            </w:r>
            <w:proofErr w:type="gramEnd"/>
            <w:r w:rsidRPr="00097BBB">
              <w:rPr>
                <w:sz w:val="28"/>
                <w:szCs w:val="28"/>
              </w:rPr>
              <w:t>/п</w:t>
            </w:r>
          </w:p>
        </w:tc>
        <w:tc>
          <w:tcPr>
            <w:tcW w:w="6358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Название рубрики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количество</w:t>
            </w:r>
          </w:p>
        </w:tc>
        <w:tc>
          <w:tcPr>
            <w:tcW w:w="84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%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1</w:t>
            </w:r>
          </w:p>
        </w:tc>
        <w:tc>
          <w:tcPr>
            <w:tcW w:w="6358" w:type="dxa"/>
          </w:tcPr>
          <w:p w:rsidR="00CE42F6" w:rsidRPr="00097BBB" w:rsidRDefault="00CE42F6" w:rsidP="00F81330">
            <w:pPr>
              <w:rPr>
                <w:sz w:val="28"/>
                <w:szCs w:val="28"/>
              </w:rPr>
            </w:pPr>
            <w:r w:rsidRPr="00F65E09">
              <w:t>Государство, общество, политика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46" w:type="dxa"/>
          </w:tcPr>
          <w:p w:rsidR="00CE42F6" w:rsidRPr="00097BBB" w:rsidRDefault="00CE42F6" w:rsidP="00E0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4410">
              <w:rPr>
                <w:sz w:val="28"/>
                <w:szCs w:val="28"/>
              </w:rPr>
              <w:t>4,2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2</w:t>
            </w:r>
          </w:p>
        </w:tc>
        <w:tc>
          <w:tcPr>
            <w:tcW w:w="6358" w:type="dxa"/>
          </w:tcPr>
          <w:p w:rsidR="00CE42F6" w:rsidRPr="00097BBB" w:rsidRDefault="00CE42F6" w:rsidP="00F81330">
            <w:pPr>
              <w:rPr>
                <w:sz w:val="28"/>
                <w:szCs w:val="28"/>
              </w:rPr>
            </w:pPr>
            <w:r w:rsidRPr="00F65E09">
              <w:t>Жилище</w:t>
            </w:r>
          </w:p>
        </w:tc>
        <w:tc>
          <w:tcPr>
            <w:tcW w:w="1566" w:type="dxa"/>
          </w:tcPr>
          <w:p w:rsidR="00CE42F6" w:rsidRPr="00097BBB" w:rsidRDefault="00A0161D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CE42F6" w:rsidRPr="00A0161D" w:rsidRDefault="00CE42F6" w:rsidP="00E04410">
            <w:pPr>
              <w:jc w:val="center"/>
              <w:rPr>
                <w:sz w:val="28"/>
                <w:szCs w:val="28"/>
              </w:rPr>
            </w:pPr>
            <w:r w:rsidRPr="00E04410">
              <w:rPr>
                <w:sz w:val="28"/>
                <w:szCs w:val="28"/>
              </w:rPr>
              <w:t>4,</w:t>
            </w:r>
            <w:r w:rsidR="00E04410" w:rsidRPr="00E04410">
              <w:rPr>
                <w:sz w:val="28"/>
                <w:szCs w:val="28"/>
              </w:rPr>
              <w:t>8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 w:rsidRPr="00097BBB">
              <w:rPr>
                <w:sz w:val="28"/>
                <w:szCs w:val="28"/>
              </w:rPr>
              <w:t>3</w:t>
            </w:r>
          </w:p>
        </w:tc>
        <w:tc>
          <w:tcPr>
            <w:tcW w:w="6358" w:type="dxa"/>
          </w:tcPr>
          <w:p w:rsidR="00CE42F6" w:rsidRPr="00097BBB" w:rsidRDefault="00CE42F6" w:rsidP="00F81330">
            <w:pPr>
              <w:rPr>
                <w:sz w:val="28"/>
                <w:szCs w:val="28"/>
              </w:rPr>
            </w:pPr>
            <w:r w:rsidRPr="00F65E09">
              <w:t>Труд и занятость населения</w:t>
            </w:r>
          </w:p>
        </w:tc>
        <w:tc>
          <w:tcPr>
            <w:tcW w:w="1566" w:type="dxa"/>
          </w:tcPr>
          <w:p w:rsidR="00CE42F6" w:rsidRPr="00097BBB" w:rsidRDefault="00CE42F6" w:rsidP="00A0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161D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CE42F6" w:rsidRPr="00097BBB" w:rsidRDefault="00E04410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8" w:type="dxa"/>
          </w:tcPr>
          <w:p w:rsidR="00CE42F6" w:rsidRPr="00097BBB" w:rsidRDefault="00CE42F6" w:rsidP="00F81330">
            <w:pPr>
              <w:rPr>
                <w:sz w:val="28"/>
                <w:szCs w:val="28"/>
              </w:rPr>
            </w:pPr>
            <w:r w:rsidRPr="00AC7BA3">
              <w:t>Финансовые вопросы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8" w:type="dxa"/>
          </w:tcPr>
          <w:p w:rsidR="00CE42F6" w:rsidRPr="00097BBB" w:rsidRDefault="00CE42F6" w:rsidP="00F81330">
            <w:pPr>
              <w:rPr>
                <w:sz w:val="28"/>
                <w:szCs w:val="28"/>
              </w:rPr>
            </w:pPr>
            <w:r w:rsidRPr="00F65E09">
              <w:t>Общие вопросы государственного управления</w:t>
            </w:r>
          </w:p>
        </w:tc>
        <w:tc>
          <w:tcPr>
            <w:tcW w:w="1566" w:type="dxa"/>
          </w:tcPr>
          <w:p w:rsidR="00CE42F6" w:rsidRPr="00097BBB" w:rsidRDefault="00F86D43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CE42F6" w:rsidRPr="00097BBB" w:rsidRDefault="00E04410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8" w:type="dxa"/>
          </w:tcPr>
          <w:p w:rsidR="00CE42F6" w:rsidRPr="00F65E09" w:rsidRDefault="00CE42F6" w:rsidP="00F81330">
            <w:r w:rsidRPr="00F65E09">
              <w:t>Здравоохранение. Физическая культура и спорт. Туризм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CE42F6" w:rsidRPr="00097BBB" w:rsidRDefault="00CE42F6" w:rsidP="00E0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E04410">
              <w:rPr>
                <w:sz w:val="28"/>
                <w:szCs w:val="28"/>
              </w:rPr>
              <w:t>1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58" w:type="dxa"/>
          </w:tcPr>
          <w:p w:rsidR="00CE42F6" w:rsidRPr="00AC7BA3" w:rsidRDefault="00CE42F6" w:rsidP="00F81330">
            <w:r w:rsidRPr="00F65E09">
              <w:t>Природные ресурсы и охрана окружающей среды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58" w:type="dxa"/>
          </w:tcPr>
          <w:p w:rsidR="00CE42F6" w:rsidRPr="00097BBB" w:rsidRDefault="00CE42F6" w:rsidP="00F81330">
            <w:pPr>
              <w:rPr>
                <w:sz w:val="28"/>
                <w:szCs w:val="28"/>
              </w:rPr>
            </w:pPr>
            <w:r w:rsidRPr="00F65E09">
              <w:t>Социальное обеспечение, социальное страхование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CE42F6" w:rsidRPr="00097BBB" w:rsidRDefault="00CE42F6" w:rsidP="00E0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E04410">
              <w:rPr>
                <w:sz w:val="28"/>
                <w:szCs w:val="28"/>
              </w:rPr>
              <w:t>5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8" w:type="dxa"/>
          </w:tcPr>
          <w:p w:rsidR="00CE42F6" w:rsidRPr="00F65E09" w:rsidRDefault="00CE42F6" w:rsidP="00F81330">
            <w:r w:rsidRPr="002B7D18">
              <w:t>Сельское хозяйство</w:t>
            </w:r>
          </w:p>
        </w:tc>
        <w:tc>
          <w:tcPr>
            <w:tcW w:w="1566" w:type="dxa"/>
          </w:tcPr>
          <w:p w:rsidR="00CE42F6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58" w:type="dxa"/>
          </w:tcPr>
          <w:p w:rsidR="00CE42F6" w:rsidRPr="00E912E7" w:rsidRDefault="00CE42F6" w:rsidP="00F81330">
            <w:r w:rsidRPr="00823BF2">
              <w:t>Связь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58" w:type="dxa"/>
          </w:tcPr>
          <w:p w:rsidR="00CE42F6" w:rsidRPr="00AC7BA3" w:rsidRDefault="00CE42F6" w:rsidP="00F81330">
            <w:r>
              <w:t>Семья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58" w:type="dxa"/>
          </w:tcPr>
          <w:p w:rsidR="00CE42F6" w:rsidRPr="00AC7BA3" w:rsidRDefault="00CE42F6" w:rsidP="00F81330">
            <w:r>
              <w:t>Строительство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CE42F6" w:rsidRPr="00097BBB" w:rsidRDefault="00CE42F6" w:rsidP="00E0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04410">
              <w:rPr>
                <w:sz w:val="28"/>
                <w:szCs w:val="28"/>
              </w:rPr>
              <w:t>0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58" w:type="dxa"/>
          </w:tcPr>
          <w:p w:rsidR="00CE42F6" w:rsidRPr="00823BF2" w:rsidRDefault="00CE42F6" w:rsidP="00F81330">
            <w:r>
              <w:t>Образование, наука, культура.</w:t>
            </w:r>
          </w:p>
        </w:tc>
        <w:tc>
          <w:tcPr>
            <w:tcW w:w="156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CE42F6" w:rsidRPr="00097BBB" w:rsidRDefault="00E04410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CE42F6" w:rsidRPr="00097BBB" w:rsidTr="00F81330">
        <w:tc>
          <w:tcPr>
            <w:tcW w:w="801" w:type="dxa"/>
          </w:tcPr>
          <w:p w:rsidR="00CE42F6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58" w:type="dxa"/>
          </w:tcPr>
          <w:p w:rsidR="00CE42F6" w:rsidRDefault="00CE42F6" w:rsidP="00F81330">
            <w:r>
              <w:t>Торговля</w:t>
            </w:r>
          </w:p>
        </w:tc>
        <w:tc>
          <w:tcPr>
            <w:tcW w:w="1566" w:type="dxa"/>
          </w:tcPr>
          <w:p w:rsidR="00CE42F6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E42F6" w:rsidRPr="00097BBB" w:rsidRDefault="00CE42F6" w:rsidP="00F8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CE42F6" w:rsidRDefault="00CE42F6" w:rsidP="00CE42F6"/>
    <w:p w:rsidR="00CE42F6" w:rsidRDefault="00CE42F6" w:rsidP="00CE42F6"/>
    <w:p w:rsidR="00CE42F6" w:rsidRDefault="00CE42F6" w:rsidP="00CE42F6"/>
    <w:p w:rsidR="00CE42F6" w:rsidRDefault="00CE42F6" w:rsidP="00CE42F6">
      <w:r>
        <w:rPr>
          <w:noProof/>
        </w:rPr>
        <w:drawing>
          <wp:inline distT="0" distB="0" distL="0" distR="0" wp14:anchorId="6AD65CB6" wp14:editId="3CAFA775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42F6" w:rsidRDefault="00CE42F6" w:rsidP="00CE42F6"/>
    <w:p w:rsidR="00CE42F6" w:rsidRDefault="00CE42F6" w:rsidP="00CE42F6"/>
    <w:p w:rsidR="00CE42F6" w:rsidRDefault="00CE42F6" w:rsidP="00CE42F6"/>
    <w:p w:rsidR="00CE42F6" w:rsidRDefault="00CE42F6" w:rsidP="00CE42F6"/>
    <w:p w:rsidR="00CE42F6" w:rsidRDefault="00CE42F6" w:rsidP="00CE42F6"/>
    <w:p w:rsidR="00CE42F6" w:rsidRDefault="00CE42F6" w:rsidP="00CE42F6"/>
    <w:p w:rsidR="00CE42F6" w:rsidRDefault="00CE42F6" w:rsidP="00CE42F6"/>
    <w:sectPr w:rsidR="00CE42F6" w:rsidSect="001159C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05" w:rsidRDefault="00767405" w:rsidP="00264F16">
      <w:r>
        <w:separator/>
      </w:r>
    </w:p>
  </w:endnote>
  <w:endnote w:type="continuationSeparator" w:id="0">
    <w:p w:rsidR="00767405" w:rsidRDefault="00767405" w:rsidP="0026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05" w:rsidRDefault="00767405" w:rsidP="00264F16">
      <w:r>
        <w:separator/>
      </w:r>
    </w:p>
  </w:footnote>
  <w:footnote w:type="continuationSeparator" w:id="0">
    <w:p w:rsidR="00767405" w:rsidRDefault="00767405" w:rsidP="0026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866807"/>
      <w:docPartObj>
        <w:docPartGallery w:val="Page Numbers (Top of Page)"/>
        <w:docPartUnique/>
      </w:docPartObj>
    </w:sdtPr>
    <w:sdtEndPr/>
    <w:sdtContent>
      <w:p w:rsidR="001159CD" w:rsidRDefault="001159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97">
          <w:rPr>
            <w:noProof/>
          </w:rPr>
          <w:t>2</w:t>
        </w:r>
        <w:r>
          <w:fldChar w:fldCharType="end"/>
        </w:r>
      </w:p>
    </w:sdtContent>
  </w:sdt>
  <w:p w:rsidR="001159CD" w:rsidRDefault="001159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CD" w:rsidRDefault="001159CD" w:rsidP="001159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6"/>
    <w:rsid w:val="0000033B"/>
    <w:rsid w:val="00003C93"/>
    <w:rsid w:val="000114AE"/>
    <w:rsid w:val="00021B00"/>
    <w:rsid w:val="0005500E"/>
    <w:rsid w:val="00063E81"/>
    <w:rsid w:val="00067A2F"/>
    <w:rsid w:val="00075C9E"/>
    <w:rsid w:val="000C4EBB"/>
    <w:rsid w:val="0010448C"/>
    <w:rsid w:val="001138F5"/>
    <w:rsid w:val="00114711"/>
    <w:rsid w:val="001159CD"/>
    <w:rsid w:val="001407D9"/>
    <w:rsid w:val="00166FE3"/>
    <w:rsid w:val="001A7308"/>
    <w:rsid w:val="001F608B"/>
    <w:rsid w:val="00203303"/>
    <w:rsid w:val="00221C30"/>
    <w:rsid w:val="00255486"/>
    <w:rsid w:val="00264F16"/>
    <w:rsid w:val="002A5197"/>
    <w:rsid w:val="002B2FCC"/>
    <w:rsid w:val="002C3A81"/>
    <w:rsid w:val="0031684D"/>
    <w:rsid w:val="00316DB0"/>
    <w:rsid w:val="00332455"/>
    <w:rsid w:val="00374B6B"/>
    <w:rsid w:val="003E11E6"/>
    <w:rsid w:val="003F0752"/>
    <w:rsid w:val="003F3975"/>
    <w:rsid w:val="0040117F"/>
    <w:rsid w:val="00410B3B"/>
    <w:rsid w:val="004445DE"/>
    <w:rsid w:val="004509E5"/>
    <w:rsid w:val="0048665E"/>
    <w:rsid w:val="004D40B4"/>
    <w:rsid w:val="004E65C8"/>
    <w:rsid w:val="004F6C41"/>
    <w:rsid w:val="00517EC8"/>
    <w:rsid w:val="00523397"/>
    <w:rsid w:val="00530CFE"/>
    <w:rsid w:val="00595885"/>
    <w:rsid w:val="005A3BD1"/>
    <w:rsid w:val="005D6501"/>
    <w:rsid w:val="005E12AE"/>
    <w:rsid w:val="005E53CF"/>
    <w:rsid w:val="00602197"/>
    <w:rsid w:val="00630B3A"/>
    <w:rsid w:val="00694DCA"/>
    <w:rsid w:val="006B1A2E"/>
    <w:rsid w:val="006E75BD"/>
    <w:rsid w:val="00700B11"/>
    <w:rsid w:val="00756260"/>
    <w:rsid w:val="00767405"/>
    <w:rsid w:val="007A5CC8"/>
    <w:rsid w:val="007C5E2C"/>
    <w:rsid w:val="007D731B"/>
    <w:rsid w:val="007E47FA"/>
    <w:rsid w:val="0088173A"/>
    <w:rsid w:val="00885A2B"/>
    <w:rsid w:val="008B30E9"/>
    <w:rsid w:val="008E6015"/>
    <w:rsid w:val="008E6600"/>
    <w:rsid w:val="00902297"/>
    <w:rsid w:val="0093072D"/>
    <w:rsid w:val="00940E04"/>
    <w:rsid w:val="00992D52"/>
    <w:rsid w:val="009B1579"/>
    <w:rsid w:val="009B3C75"/>
    <w:rsid w:val="00A003A2"/>
    <w:rsid w:val="00A0161D"/>
    <w:rsid w:val="00A03909"/>
    <w:rsid w:val="00A237E8"/>
    <w:rsid w:val="00A6721C"/>
    <w:rsid w:val="00AA7505"/>
    <w:rsid w:val="00AF2F86"/>
    <w:rsid w:val="00AF4C18"/>
    <w:rsid w:val="00B0714F"/>
    <w:rsid w:val="00B644B0"/>
    <w:rsid w:val="00B86CDD"/>
    <w:rsid w:val="00B93ED2"/>
    <w:rsid w:val="00BA260A"/>
    <w:rsid w:val="00BB0793"/>
    <w:rsid w:val="00BB2FCC"/>
    <w:rsid w:val="00BD6BEC"/>
    <w:rsid w:val="00BE49C0"/>
    <w:rsid w:val="00C07265"/>
    <w:rsid w:val="00C47E87"/>
    <w:rsid w:val="00C64418"/>
    <w:rsid w:val="00C77367"/>
    <w:rsid w:val="00CB5447"/>
    <w:rsid w:val="00CE2EF8"/>
    <w:rsid w:val="00CE42F6"/>
    <w:rsid w:val="00D53270"/>
    <w:rsid w:val="00D54901"/>
    <w:rsid w:val="00D721C3"/>
    <w:rsid w:val="00D81B9A"/>
    <w:rsid w:val="00D92AAB"/>
    <w:rsid w:val="00DA6899"/>
    <w:rsid w:val="00DE1C4B"/>
    <w:rsid w:val="00E009DA"/>
    <w:rsid w:val="00E04410"/>
    <w:rsid w:val="00E67F32"/>
    <w:rsid w:val="00E67F33"/>
    <w:rsid w:val="00E71C08"/>
    <w:rsid w:val="00E77772"/>
    <w:rsid w:val="00E81B42"/>
    <w:rsid w:val="00EC3F8A"/>
    <w:rsid w:val="00EF5AE7"/>
    <w:rsid w:val="00F165EC"/>
    <w:rsid w:val="00F52695"/>
    <w:rsid w:val="00F63949"/>
    <w:rsid w:val="00F74516"/>
    <w:rsid w:val="00F86D43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2F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42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CE42F6"/>
    <w:pPr>
      <w:spacing w:before="120"/>
      <w:jc w:val="center"/>
    </w:pPr>
    <w:rPr>
      <w:noProof/>
      <w:szCs w:val="20"/>
    </w:rPr>
  </w:style>
  <w:style w:type="character" w:customStyle="1" w:styleId="ab">
    <w:name w:val="Основной текст Знак"/>
    <w:basedOn w:val="a0"/>
    <w:link w:val="aa"/>
    <w:rsid w:val="00CE42F6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2F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42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CE42F6"/>
    <w:pPr>
      <w:spacing w:before="120"/>
      <w:jc w:val="center"/>
    </w:pPr>
    <w:rPr>
      <w:noProof/>
      <w:szCs w:val="20"/>
    </w:rPr>
  </w:style>
  <w:style w:type="character" w:customStyle="1" w:styleId="ab">
    <w:name w:val="Основной текст Знак"/>
    <w:basedOn w:val="a0"/>
    <w:link w:val="aa"/>
    <w:rsid w:val="00CE42F6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коллективные </c:v>
                </c:pt>
                <c:pt idx="1">
                  <c:v>повторные</c:v>
                </c:pt>
                <c:pt idx="2">
                  <c:v>через е-mail</c:v>
                </c:pt>
                <c:pt idx="3">
                  <c:v>общая тема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12</c:v>
                </c:pt>
                <c:pt idx="2">
                  <c:v>53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10</c:v>
                </c:pt>
                <c:pt idx="2">
                  <c:v>12</c:v>
                </c:pt>
                <c:pt idx="3">
                  <c:v>55</c:v>
                </c:pt>
                <c:pt idx="4">
                  <c:v>29</c:v>
                </c:pt>
                <c:pt idx="5">
                  <c:v>7</c:v>
                </c:pt>
                <c:pt idx="6">
                  <c:v>12</c:v>
                </c:pt>
                <c:pt idx="7">
                  <c:v>4</c:v>
                </c:pt>
                <c:pt idx="8">
                  <c:v>7</c:v>
                </c:pt>
                <c:pt idx="9">
                  <c:v>11</c:v>
                </c:pt>
                <c:pt idx="10">
                  <c:v>8</c:v>
                </c:pt>
                <c:pt idx="1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94528"/>
        <c:axId val="83746816"/>
      </c:barChart>
      <c:catAx>
        <c:axId val="5189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83746816"/>
        <c:crosses val="autoZero"/>
        <c:auto val="1"/>
        <c:lblAlgn val="ctr"/>
        <c:lblOffset val="100"/>
        <c:noMultiLvlLbl val="0"/>
      </c:catAx>
      <c:valAx>
        <c:axId val="8374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89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24646398366867"/>
          <c:y val="0.53351612298462681"/>
          <c:w val="0.1327535360163313"/>
          <c:h val="7.144830495660890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0">
                  <c:v>Абакан</c:v>
                </c:pt>
                <c:pt idx="1">
                  <c:v>Абаза</c:v>
                </c:pt>
                <c:pt idx="2">
                  <c:v>Саяногорск</c:v>
                </c:pt>
                <c:pt idx="3">
                  <c:v>Сорск</c:v>
                </c:pt>
                <c:pt idx="4">
                  <c:v>Черногорск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  <c:pt idx="13">
                  <c:v>г. Москва и Московская область</c:v>
                </c:pt>
                <c:pt idx="14">
                  <c:v>г. Санкт–Петербург и Ленинградская область</c:v>
                </c:pt>
                <c:pt idx="15">
                  <c:v>Республика Тыва</c:v>
                </c:pt>
                <c:pt idx="16">
                  <c:v>Республика Удмуртия</c:v>
                </c:pt>
                <c:pt idx="17">
                  <c:v>Республика Марий Эл</c:v>
                </c:pt>
                <c:pt idx="18">
                  <c:v>Республика Татарстан</c:v>
                </c:pt>
                <c:pt idx="19">
                  <c:v>Красноярский край</c:v>
                </c:pt>
                <c:pt idx="20">
                  <c:v>Краснодарский край</c:v>
                </c:pt>
                <c:pt idx="21">
                  <c:v>Ставропольский край</c:v>
                </c:pt>
                <c:pt idx="22">
                  <c:v>Курская область</c:v>
                </c:pt>
                <c:pt idx="23">
                  <c:v>Челябинская область</c:v>
                </c:pt>
                <c:pt idx="24">
                  <c:v>Ростовская область</c:v>
                </c:pt>
                <c:pt idx="25">
                  <c:v>Тамбовская область</c:v>
                </c:pt>
                <c:pt idx="26">
                  <c:v>Мурманская область</c:v>
                </c:pt>
                <c:pt idx="27">
                  <c:v>Калининградская область</c:v>
                </c:pt>
                <c:pt idx="28">
                  <c:v>Саратовская область</c:v>
                </c:pt>
                <c:pt idx="29">
                  <c:v>Свердловская область</c:v>
                </c:pt>
                <c:pt idx="30">
                  <c:v>Тюменская область</c:v>
                </c:pt>
                <c:pt idx="31">
                  <c:v>Рязанская обл.</c:v>
                </c:pt>
                <c:pt idx="32">
                  <c:v>г. Брянск</c:v>
                </c:pt>
                <c:pt idx="33">
                  <c:v>г. Благовещенск</c:v>
                </c:pt>
                <c:pt idx="34">
                  <c:v>г. Волгоград</c:v>
                </c:pt>
                <c:pt idx="35">
                  <c:v>г. Воронеж</c:v>
                </c:pt>
                <c:pt idx="36">
                  <c:v>г. Ленск</c:v>
                </c:pt>
                <c:pt idx="37">
                  <c:v>г. Магнитогорск</c:v>
                </c:pt>
                <c:pt idx="38">
                  <c:v>г. Уфа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34</c:v>
                </c:pt>
                <c:pt idx="1">
                  <c:v>1</c:v>
                </c:pt>
                <c:pt idx="2">
                  <c:v>14</c:v>
                </c:pt>
                <c:pt idx="3">
                  <c:v>0</c:v>
                </c:pt>
                <c:pt idx="4">
                  <c:v>7</c:v>
                </c:pt>
                <c:pt idx="5">
                  <c:v>9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12</c:v>
                </c:pt>
                <c:pt idx="11">
                  <c:v>5</c:v>
                </c:pt>
                <c:pt idx="12">
                  <c:v>1</c:v>
                </c:pt>
                <c:pt idx="13">
                  <c:v>28</c:v>
                </c:pt>
                <c:pt idx="14">
                  <c:v>10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3</c:v>
                </c:pt>
                <c:pt idx="21">
                  <c:v>1</c:v>
                </c:pt>
                <c:pt idx="22">
                  <c:v>1</c:v>
                </c:pt>
                <c:pt idx="23">
                  <c:v>3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2</c:v>
                </c:pt>
                <c:pt idx="28">
                  <c:v>4</c:v>
                </c:pt>
                <c:pt idx="29">
                  <c:v>1</c:v>
                </c:pt>
                <c:pt idx="30">
                  <c:v>1</c:v>
                </c:pt>
                <c:pt idx="31">
                  <c:v>2</c:v>
                </c:pt>
                <c:pt idx="32">
                  <c:v>1</c:v>
                </c:pt>
                <c:pt idx="33">
                  <c:v>1</c:v>
                </c:pt>
                <c:pt idx="34">
                  <c:v>2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0">
                  <c:v>Абакан</c:v>
                </c:pt>
                <c:pt idx="1">
                  <c:v>Абаза</c:v>
                </c:pt>
                <c:pt idx="2">
                  <c:v>Саяногорск</c:v>
                </c:pt>
                <c:pt idx="3">
                  <c:v>Сорск</c:v>
                </c:pt>
                <c:pt idx="4">
                  <c:v>Черногорск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  <c:pt idx="13">
                  <c:v>г. Москва и Московская область</c:v>
                </c:pt>
                <c:pt idx="14">
                  <c:v>г. Санкт–Петербург и Ленинградская область</c:v>
                </c:pt>
                <c:pt idx="15">
                  <c:v>Республика Тыва</c:v>
                </c:pt>
                <c:pt idx="16">
                  <c:v>Республика Удмуртия</c:v>
                </c:pt>
                <c:pt idx="17">
                  <c:v>Республика Марий Эл</c:v>
                </c:pt>
                <c:pt idx="18">
                  <c:v>Республика Татарстан</c:v>
                </c:pt>
                <c:pt idx="19">
                  <c:v>Красноярский край</c:v>
                </c:pt>
                <c:pt idx="20">
                  <c:v>Краснодарский край</c:v>
                </c:pt>
                <c:pt idx="21">
                  <c:v>Ставропольский край</c:v>
                </c:pt>
                <c:pt idx="22">
                  <c:v>Курская область</c:v>
                </c:pt>
                <c:pt idx="23">
                  <c:v>Челябинская область</c:v>
                </c:pt>
                <c:pt idx="24">
                  <c:v>Ростовская область</c:v>
                </c:pt>
                <c:pt idx="25">
                  <c:v>Тамбовская область</c:v>
                </c:pt>
                <c:pt idx="26">
                  <c:v>Мурманская область</c:v>
                </c:pt>
                <c:pt idx="27">
                  <c:v>Калининградская область</c:v>
                </c:pt>
                <c:pt idx="28">
                  <c:v>Саратовская область</c:v>
                </c:pt>
                <c:pt idx="29">
                  <c:v>Свердловская область</c:v>
                </c:pt>
                <c:pt idx="30">
                  <c:v>Тюменская область</c:v>
                </c:pt>
                <c:pt idx="31">
                  <c:v>Рязанская обл.</c:v>
                </c:pt>
                <c:pt idx="32">
                  <c:v>г. Брянск</c:v>
                </c:pt>
                <c:pt idx="33">
                  <c:v>г. Благовещенск</c:v>
                </c:pt>
                <c:pt idx="34">
                  <c:v>г. Волгоград</c:v>
                </c:pt>
                <c:pt idx="35">
                  <c:v>г. Воронеж</c:v>
                </c:pt>
                <c:pt idx="36">
                  <c:v>г. Ленск</c:v>
                </c:pt>
                <c:pt idx="37">
                  <c:v>г. Магнитогорск</c:v>
                </c:pt>
                <c:pt idx="38">
                  <c:v>г. Уфа</c:v>
                </c:pt>
              </c:strCache>
            </c:str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20.7</c:v>
                </c:pt>
                <c:pt idx="1">
                  <c:v>0.6</c:v>
                </c:pt>
                <c:pt idx="2">
                  <c:v>8.5</c:v>
                </c:pt>
                <c:pt idx="3">
                  <c:v>0</c:v>
                </c:pt>
                <c:pt idx="4">
                  <c:v>4.3</c:v>
                </c:pt>
                <c:pt idx="5">
                  <c:v>5.5</c:v>
                </c:pt>
                <c:pt idx="6">
                  <c:v>1.2</c:v>
                </c:pt>
                <c:pt idx="7">
                  <c:v>1.8</c:v>
                </c:pt>
                <c:pt idx="8">
                  <c:v>0.6</c:v>
                </c:pt>
                <c:pt idx="9">
                  <c:v>0</c:v>
                </c:pt>
                <c:pt idx="10">
                  <c:v>7.3</c:v>
                </c:pt>
                <c:pt idx="11">
                  <c:v>3.1</c:v>
                </c:pt>
                <c:pt idx="12">
                  <c:v>0.6</c:v>
                </c:pt>
                <c:pt idx="13">
                  <c:v>17.100000000000001</c:v>
                </c:pt>
                <c:pt idx="14">
                  <c:v>6.1</c:v>
                </c:pt>
                <c:pt idx="15">
                  <c:v>1.2</c:v>
                </c:pt>
                <c:pt idx="16">
                  <c:v>0.6</c:v>
                </c:pt>
                <c:pt idx="17">
                  <c:v>0.6</c:v>
                </c:pt>
                <c:pt idx="18">
                  <c:v>1.2</c:v>
                </c:pt>
                <c:pt idx="19">
                  <c:v>0.6</c:v>
                </c:pt>
                <c:pt idx="20">
                  <c:v>1.8</c:v>
                </c:pt>
                <c:pt idx="21">
                  <c:v>0.6</c:v>
                </c:pt>
                <c:pt idx="22">
                  <c:v>0.6</c:v>
                </c:pt>
                <c:pt idx="23">
                  <c:v>1.8</c:v>
                </c:pt>
                <c:pt idx="24">
                  <c:v>0.6</c:v>
                </c:pt>
                <c:pt idx="25">
                  <c:v>0.6</c:v>
                </c:pt>
                <c:pt idx="26">
                  <c:v>0.6</c:v>
                </c:pt>
                <c:pt idx="27">
                  <c:v>1.2</c:v>
                </c:pt>
                <c:pt idx="28">
                  <c:v>2.4</c:v>
                </c:pt>
                <c:pt idx="29">
                  <c:v>0.6</c:v>
                </c:pt>
                <c:pt idx="30">
                  <c:v>0.6</c:v>
                </c:pt>
                <c:pt idx="31">
                  <c:v>1.2</c:v>
                </c:pt>
                <c:pt idx="32">
                  <c:v>0.6</c:v>
                </c:pt>
                <c:pt idx="33">
                  <c:v>0.6</c:v>
                </c:pt>
                <c:pt idx="34">
                  <c:v>1.2</c:v>
                </c:pt>
                <c:pt idx="35">
                  <c:v>1.2</c:v>
                </c:pt>
                <c:pt idx="36">
                  <c:v>0.6</c:v>
                </c:pt>
                <c:pt idx="37">
                  <c:v>0.6</c:v>
                </c:pt>
                <c:pt idx="38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0">
                  <c:v>Абакан</c:v>
                </c:pt>
                <c:pt idx="1">
                  <c:v>Абаза</c:v>
                </c:pt>
                <c:pt idx="2">
                  <c:v>Саяногорск</c:v>
                </c:pt>
                <c:pt idx="3">
                  <c:v>Сорск</c:v>
                </c:pt>
                <c:pt idx="4">
                  <c:v>Черногорск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  <c:pt idx="13">
                  <c:v>г. Москва и Московская область</c:v>
                </c:pt>
                <c:pt idx="14">
                  <c:v>г. Санкт–Петербург и Ленинградская область</c:v>
                </c:pt>
                <c:pt idx="15">
                  <c:v>Республика Тыва</c:v>
                </c:pt>
                <c:pt idx="16">
                  <c:v>Республика Удмуртия</c:v>
                </c:pt>
                <c:pt idx="17">
                  <c:v>Республика Марий Эл</c:v>
                </c:pt>
                <c:pt idx="18">
                  <c:v>Республика Татарстан</c:v>
                </c:pt>
                <c:pt idx="19">
                  <c:v>Красноярский край</c:v>
                </c:pt>
                <c:pt idx="20">
                  <c:v>Краснодарский край</c:v>
                </c:pt>
                <c:pt idx="21">
                  <c:v>Ставропольский край</c:v>
                </c:pt>
                <c:pt idx="22">
                  <c:v>Курская область</c:v>
                </c:pt>
                <c:pt idx="23">
                  <c:v>Челябинская область</c:v>
                </c:pt>
                <c:pt idx="24">
                  <c:v>Ростовская область</c:v>
                </c:pt>
                <c:pt idx="25">
                  <c:v>Тамбовская область</c:v>
                </c:pt>
                <c:pt idx="26">
                  <c:v>Мурманская область</c:v>
                </c:pt>
                <c:pt idx="27">
                  <c:v>Калининградская область</c:v>
                </c:pt>
                <c:pt idx="28">
                  <c:v>Саратовская область</c:v>
                </c:pt>
                <c:pt idx="29">
                  <c:v>Свердловская область</c:v>
                </c:pt>
                <c:pt idx="30">
                  <c:v>Тюменская область</c:v>
                </c:pt>
                <c:pt idx="31">
                  <c:v>Рязанская обл.</c:v>
                </c:pt>
                <c:pt idx="32">
                  <c:v>г. Брянск</c:v>
                </c:pt>
                <c:pt idx="33">
                  <c:v>г. Благовещенск</c:v>
                </c:pt>
                <c:pt idx="34">
                  <c:v>г. Волгоград</c:v>
                </c:pt>
                <c:pt idx="35">
                  <c:v>г. Воронеж</c:v>
                </c:pt>
                <c:pt idx="36">
                  <c:v>г. Ленск</c:v>
                </c:pt>
                <c:pt idx="37">
                  <c:v>г. Магнитогорск</c:v>
                </c:pt>
                <c:pt idx="38">
                  <c:v>г. Уфа</c:v>
                </c:pt>
              </c:strCache>
            </c:strRef>
          </c:cat>
          <c:val>
            <c:numRef>
              <c:f>Лист1!$D$2:$D$40</c:f>
              <c:numCache>
                <c:formatCode>General</c:formatCode>
                <c:ptCount val="3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768832"/>
        <c:axId val="83770368"/>
        <c:axId val="0"/>
      </c:bar3DChart>
      <c:catAx>
        <c:axId val="8376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770368"/>
        <c:crosses val="autoZero"/>
        <c:auto val="1"/>
        <c:lblAlgn val="ctr"/>
        <c:lblOffset val="100"/>
        <c:noMultiLvlLbl val="0"/>
      </c:catAx>
      <c:valAx>
        <c:axId val="83770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76883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Государство, общество, политика</c:v>
                </c:pt>
                <c:pt idx="1">
                  <c:v>Жилище</c:v>
                </c:pt>
                <c:pt idx="2">
                  <c:v>Труд и занятость населения</c:v>
                </c:pt>
                <c:pt idx="3">
                  <c:v>Финансовые вопросы</c:v>
                </c:pt>
                <c:pt idx="4">
                  <c:v>Общие вопросы государственного управления</c:v>
                </c:pt>
                <c:pt idx="5">
                  <c:v>Здравоохранение. Физическая культура и спорт. Туризм</c:v>
                </c:pt>
                <c:pt idx="6">
                  <c:v>Природные ресурсы и охрана окружающей среды</c:v>
                </c:pt>
                <c:pt idx="7">
                  <c:v>Социальное обеспечение, социальное страхование</c:v>
                </c:pt>
                <c:pt idx="8">
                  <c:v>Сельское хозяйство</c:v>
                </c:pt>
                <c:pt idx="9">
                  <c:v>Связь</c:v>
                </c:pt>
                <c:pt idx="10">
                  <c:v>Семья</c:v>
                </c:pt>
                <c:pt idx="11">
                  <c:v>Строительство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91</c:v>
                </c:pt>
                <c:pt idx="1">
                  <c:v>7</c:v>
                </c:pt>
                <c:pt idx="2">
                  <c:v>12</c:v>
                </c:pt>
                <c:pt idx="3">
                  <c:v>2</c:v>
                </c:pt>
                <c:pt idx="4">
                  <c:v>4</c:v>
                </c:pt>
                <c:pt idx="5">
                  <c:v>12</c:v>
                </c:pt>
                <c:pt idx="6">
                  <c:v>3</c:v>
                </c:pt>
                <c:pt idx="7">
                  <c:v>11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  <c:pt idx="1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Государство, общество, политика</c:v>
                </c:pt>
                <c:pt idx="1">
                  <c:v>Жилище</c:v>
                </c:pt>
                <c:pt idx="2">
                  <c:v>Труд и занятость населения</c:v>
                </c:pt>
                <c:pt idx="3">
                  <c:v>Финансовые вопросы</c:v>
                </c:pt>
                <c:pt idx="4">
                  <c:v>Общие вопросы государственного управления</c:v>
                </c:pt>
                <c:pt idx="5">
                  <c:v>Здравоохранение. Физическая культура и спорт. Туризм</c:v>
                </c:pt>
                <c:pt idx="6">
                  <c:v>Природные ресурсы и охрана окружающей среды</c:v>
                </c:pt>
                <c:pt idx="7">
                  <c:v>Социальное обеспечение, социальное страхование</c:v>
                </c:pt>
                <c:pt idx="8">
                  <c:v>Сельское хозяйство</c:v>
                </c:pt>
                <c:pt idx="9">
                  <c:v>Связь</c:v>
                </c:pt>
                <c:pt idx="10">
                  <c:v>Семья</c:v>
                </c:pt>
                <c:pt idx="11">
                  <c:v>Строительство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55.5</c:v>
                </c:pt>
                <c:pt idx="1">
                  <c:v>4.3</c:v>
                </c:pt>
                <c:pt idx="2">
                  <c:v>7.3</c:v>
                </c:pt>
                <c:pt idx="3">
                  <c:v>1.2</c:v>
                </c:pt>
                <c:pt idx="4">
                  <c:v>2.4</c:v>
                </c:pt>
                <c:pt idx="5">
                  <c:v>7.3</c:v>
                </c:pt>
                <c:pt idx="6">
                  <c:v>1.8</c:v>
                </c:pt>
                <c:pt idx="7">
                  <c:v>6.7</c:v>
                </c:pt>
                <c:pt idx="8">
                  <c:v>1.8</c:v>
                </c:pt>
                <c:pt idx="9">
                  <c:v>2.4</c:v>
                </c:pt>
                <c:pt idx="10">
                  <c:v>0.6</c:v>
                </c:pt>
                <c:pt idx="11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Государство, общество, политика</c:v>
                </c:pt>
                <c:pt idx="1">
                  <c:v>Жилище</c:v>
                </c:pt>
                <c:pt idx="2">
                  <c:v>Труд и занятость населения</c:v>
                </c:pt>
                <c:pt idx="3">
                  <c:v>Финансовые вопросы</c:v>
                </c:pt>
                <c:pt idx="4">
                  <c:v>Общие вопросы государственного управления</c:v>
                </c:pt>
                <c:pt idx="5">
                  <c:v>Здравоохранение. Физическая культура и спорт. Туризм</c:v>
                </c:pt>
                <c:pt idx="6">
                  <c:v>Природные ресурсы и охрана окружающей среды</c:v>
                </c:pt>
                <c:pt idx="7">
                  <c:v>Социальное обеспечение, социальное страхование</c:v>
                </c:pt>
                <c:pt idx="8">
                  <c:v>Сельское хозяйство</c:v>
                </c:pt>
                <c:pt idx="9">
                  <c:v>Связь</c:v>
                </c:pt>
                <c:pt idx="10">
                  <c:v>Семья</c:v>
                </c:pt>
                <c:pt idx="11">
                  <c:v>Строительство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33600"/>
        <c:axId val="83835136"/>
      </c:barChart>
      <c:catAx>
        <c:axId val="8383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835136"/>
        <c:crosses val="autoZero"/>
        <c:auto val="1"/>
        <c:lblAlgn val="ctr"/>
        <c:lblOffset val="100"/>
        <c:noMultiLvlLbl val="0"/>
      </c:catAx>
      <c:valAx>
        <c:axId val="8383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3360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0E48-4E86-4D91-B219-7F7DAFF5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С. Безверхая</dc:creator>
  <cp:lastModifiedBy>Жанна С. Безверхая</cp:lastModifiedBy>
  <cp:revision>2</cp:revision>
  <cp:lastPrinted>2019-05-14T05:13:00Z</cp:lastPrinted>
  <dcterms:created xsi:type="dcterms:W3CDTF">2019-05-14T05:14:00Z</dcterms:created>
  <dcterms:modified xsi:type="dcterms:W3CDTF">2019-05-14T05:14:00Z</dcterms:modified>
</cp:coreProperties>
</file>