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4B45" w:rsidRDefault="00C54B45" w:rsidP="00C54B45">
      <w:pPr>
        <w:rPr>
          <w:rFonts w:ascii="Times" w:hAnsi="Times" w:cs="Times"/>
          <w:b/>
          <w:bCs/>
          <w:spacing w:val="3"/>
          <w:kern w:val="1"/>
          <w:sz w:val="25"/>
          <w:szCs w:val="25"/>
        </w:rPr>
      </w:pPr>
      <w:r>
        <w:rPr>
          <w:rFonts w:ascii="Times" w:hAnsi="Times" w:cs="Times"/>
          <w:b/>
          <w:bCs/>
          <w:spacing w:val="3"/>
          <w:kern w:val="1"/>
          <w:sz w:val="25"/>
          <w:szCs w:val="25"/>
        </w:rPr>
        <w:t xml:space="preserve">Как не стать жертвой мошенников в мире </w:t>
      </w:r>
      <w:r>
        <w:rPr>
          <w:rFonts w:ascii="Times" w:hAnsi="Times" w:cs="Times"/>
          <w:b/>
          <w:bCs/>
          <w:spacing w:val="3"/>
          <w:kern w:val="1"/>
          <w:sz w:val="25"/>
          <w:szCs w:val="25"/>
          <w:lang w:val="en-US"/>
        </w:rPr>
        <w:t>IT</w:t>
      </w:r>
      <w:r>
        <w:rPr>
          <w:rFonts w:ascii="Times" w:hAnsi="Times" w:cs="Times"/>
          <w:b/>
          <w:bCs/>
          <w:spacing w:val="3"/>
          <w:kern w:val="1"/>
          <w:sz w:val="25"/>
          <w:szCs w:val="25"/>
        </w:rPr>
        <w:t>-технологи</w:t>
      </w:r>
      <w:r>
        <w:rPr>
          <w:rFonts w:ascii="Times" w:hAnsi="Times" w:cs="Times"/>
          <w:b/>
          <w:bCs/>
          <w:spacing w:val="3"/>
          <w:kern w:val="1"/>
          <w:sz w:val="25"/>
          <w:szCs w:val="25"/>
        </w:rPr>
        <w:t>й</w:t>
      </w:r>
    </w:p>
    <w:p w:rsidR="00C54B45" w:rsidRDefault="00C54B45" w:rsidP="00C54B45">
      <w:pPr>
        <w:rPr>
          <w:rFonts w:ascii="Times" w:hAnsi="Times" w:cs="Times"/>
          <w:b/>
          <w:bCs/>
          <w:spacing w:val="3"/>
          <w:kern w:val="1"/>
          <w:sz w:val="25"/>
          <w:szCs w:val="25"/>
        </w:rPr>
      </w:pPr>
    </w:p>
    <w:p w:rsidR="00C54B45" w:rsidRPr="00C54B45" w:rsidRDefault="00C54B45" w:rsidP="00C54B45">
      <w:pPr>
        <w:jc w:val="both"/>
        <w:rPr>
          <w:rFonts w:ascii="Times" w:hAnsi="Times" w:cs="Times"/>
          <w:b/>
          <w:bCs/>
          <w:spacing w:val="3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С развитием современных технологий кардинальным образом меняется жизнь нашего 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общества, но несмотря на несомненные блага, которые несут своим развитием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 высокие технологии, имеются и негативные последствия такого прогресса.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Так, по данным статистической отчетности на территории Республики Хакасия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 в 2019 г. рост количества противоправных деяний, совершенных 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с использованием информационно-телекоммуникационных технологий или 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в сфере компьютерной информации, составил 37 %, всего зарегистрировано 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таких преступлений 1412. Аналогичная тенденция наблюдается и 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в текущем году - 36 %, с 209 до 285. Абсолютное большинство таких 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преступлений составляют хищения денежных средств со счетов банковских карт.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Однако гражданам не стоит паниковать и снимать свои сбережения с пластиковых 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карт, ведь банковский счет надежное место для хранения своих сбережений.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Одним из распространенных способов обмана является звонок потерпевшему 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под видом работника службы безопасности банка (кредитного менеджера и т.д.) 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о том, что с вашей карты пытались похитить денежные средства. После 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таких слов доверчивый клиент самостоятельно сообщает реквизиты 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своих банковских карт, включая код проверки подлинности карты 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и пароли для подтверждения переводов денежных средств, которые приходят жертве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на мобильный телефон, привязанный к банковскому счету, затем денежные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средства пропадают со счетов доверчивого клиента в неизвестном направлении. 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На самом деле это лишь один из способов обмана, фантазия злоумышленников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на данном направлении безгранична.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Однако не стать жертвой преступников довольно легко, достаточно запомнить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несколько простых признаков, по которым можно определить злоумышленников:</w:t>
      </w:r>
    </w:p>
    <w:p w:rsidR="00C54B45" w:rsidRDefault="00C54B45" w:rsidP="00C54B45">
      <w:pPr>
        <w:numPr>
          <w:ilvl w:val="0"/>
          <w:numId w:val="1"/>
        </w:numPr>
        <w:tabs>
          <w:tab w:val="left" w:pos="942"/>
        </w:tabs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звонки из банка о мошеннических действиях с вашими счетами</w:t>
      </w:r>
    </w:p>
    <w:p w:rsidR="00C54B45" w:rsidRDefault="00C54B45" w:rsidP="00C54B45">
      <w:pPr>
        <w:tabs>
          <w:tab w:val="left" w:pos="942"/>
        </w:tabs>
        <w:autoSpaceDE w:val="0"/>
        <w:autoSpaceDN w:val="0"/>
        <w:adjustRightInd w:val="0"/>
        <w:spacing w:line="322" w:lineRule="exact"/>
        <w:ind w:left="720" w:right="-3249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 (в таком случае банк просто их заблокирует, звонить в банк Вам придется </w:t>
      </w:r>
    </w:p>
    <w:p w:rsidR="00C54B45" w:rsidRDefault="00C54B45" w:rsidP="00C54B45">
      <w:pPr>
        <w:tabs>
          <w:tab w:val="left" w:pos="942"/>
        </w:tabs>
        <w:autoSpaceDE w:val="0"/>
        <w:autoSpaceDN w:val="0"/>
        <w:adjustRightInd w:val="0"/>
        <w:spacing w:line="322" w:lineRule="exact"/>
        <w:ind w:left="720" w:right="-3249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уже самостоятельно);</w:t>
      </w:r>
    </w:p>
    <w:p w:rsidR="00C54B45" w:rsidRDefault="00C54B45" w:rsidP="00C54B45">
      <w:pPr>
        <w:numPr>
          <w:ilvl w:val="0"/>
          <w:numId w:val="1"/>
        </w:numPr>
        <w:tabs>
          <w:tab w:val="left" w:pos="946"/>
        </w:tabs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попытки узнать реквизиты ваших банковских карт и счетов, тем более коды</w:t>
      </w:r>
    </w:p>
    <w:p w:rsidR="00C54B45" w:rsidRDefault="00C54B45" w:rsidP="00C54B45">
      <w:pPr>
        <w:tabs>
          <w:tab w:val="left" w:pos="946"/>
        </w:tabs>
        <w:autoSpaceDE w:val="0"/>
        <w:autoSpaceDN w:val="0"/>
        <w:adjustRightInd w:val="0"/>
        <w:spacing w:line="322" w:lineRule="exact"/>
        <w:ind w:left="720" w:right="-3249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 проверки подлинности карты (3 цифры на обороте карты), </w:t>
      </w:r>
      <w:proofErr w:type="spellStart"/>
      <w:r>
        <w:rPr>
          <w:rFonts w:ascii="Times" w:hAnsi="Times" w:cs="Times"/>
          <w:spacing w:val="2"/>
          <w:kern w:val="1"/>
          <w:sz w:val="25"/>
          <w:szCs w:val="25"/>
        </w:rPr>
        <w:t>пин</w:t>
      </w:r>
      <w:proofErr w:type="spellEnd"/>
      <w:r>
        <w:rPr>
          <w:rFonts w:ascii="Times" w:hAnsi="Times" w:cs="Times"/>
          <w:spacing w:val="2"/>
          <w:kern w:val="1"/>
          <w:sz w:val="25"/>
          <w:szCs w:val="25"/>
        </w:rPr>
        <w:t xml:space="preserve">-коды и коды из </w:t>
      </w:r>
    </w:p>
    <w:p w:rsidR="00C54B45" w:rsidRDefault="00C54B45" w:rsidP="00C54B45">
      <w:pPr>
        <w:tabs>
          <w:tab w:val="left" w:pos="946"/>
        </w:tabs>
        <w:autoSpaceDE w:val="0"/>
        <w:autoSpaceDN w:val="0"/>
        <w:adjustRightInd w:val="0"/>
        <w:spacing w:line="322" w:lineRule="exact"/>
        <w:ind w:left="720" w:right="-3249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CMC оповещений банковских систем (все необходимые сведения настоящему работнику банка и так известны);</w:t>
      </w:r>
    </w:p>
    <w:p w:rsidR="00C54B45" w:rsidRDefault="00C54B45" w:rsidP="00C54B45">
      <w:pPr>
        <w:numPr>
          <w:ilvl w:val="0"/>
          <w:numId w:val="1"/>
        </w:numPr>
        <w:tabs>
          <w:tab w:val="left" w:pos="951"/>
        </w:tabs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попытки узнать какие-либо сведения о картах сторонних банков, которые имеются</w:t>
      </w:r>
    </w:p>
    <w:p w:rsidR="00C54B45" w:rsidRDefault="00C54B45" w:rsidP="00C54B45">
      <w:pPr>
        <w:tabs>
          <w:tab w:val="left" w:pos="951"/>
        </w:tabs>
        <w:autoSpaceDE w:val="0"/>
        <w:autoSpaceDN w:val="0"/>
        <w:adjustRightInd w:val="0"/>
        <w:spacing w:line="322" w:lineRule="exact"/>
        <w:ind w:left="20" w:right="-3249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 у Вас в наличии.</w:t>
      </w:r>
    </w:p>
    <w:p w:rsidR="00C54B45" w:rsidRDefault="00C54B45" w:rsidP="00C54B45">
      <w:pPr>
        <w:tabs>
          <w:tab w:val="left" w:pos="951"/>
        </w:tabs>
        <w:autoSpaceDE w:val="0"/>
        <w:autoSpaceDN w:val="0"/>
        <w:adjustRightInd w:val="0"/>
        <w:spacing w:line="322" w:lineRule="exact"/>
        <w:ind w:left="20" w:right="-3249"/>
        <w:jc w:val="both"/>
        <w:rPr>
          <w:rFonts w:ascii="Times" w:hAnsi="Times" w:cs="Times"/>
          <w:spacing w:val="2"/>
          <w:kern w:val="1"/>
          <w:sz w:val="25"/>
          <w:szCs w:val="25"/>
        </w:rPr>
      </w:pP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Еще один способ совершения таких преступлений - так называемые «</w:t>
      </w:r>
      <w:proofErr w:type="spellStart"/>
      <w:r>
        <w:rPr>
          <w:rFonts w:ascii="Times" w:hAnsi="Times" w:cs="Times"/>
          <w:spacing w:val="2"/>
          <w:kern w:val="1"/>
          <w:sz w:val="25"/>
          <w:szCs w:val="25"/>
        </w:rPr>
        <w:t>фейковые</w:t>
      </w:r>
      <w:proofErr w:type="spellEnd"/>
      <w:r>
        <w:rPr>
          <w:rFonts w:ascii="Times" w:hAnsi="Times" w:cs="Times"/>
          <w:spacing w:val="2"/>
          <w:kern w:val="1"/>
          <w:sz w:val="25"/>
          <w:szCs w:val="25"/>
        </w:rPr>
        <w:t>»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магазины или объявления в сети «Интернет». Гражданам предлагается ознакомиться </w:t>
      </w:r>
    </w:p>
    <w:p w:rsidR="00C54B45" w:rsidRDefault="00C54B45" w:rsidP="00C54B45">
      <w:pPr>
        <w:autoSpaceDE w:val="0"/>
        <w:autoSpaceDN w:val="0"/>
        <w:adjustRightInd w:val="0"/>
        <w:spacing w:line="322" w:lineRule="exact"/>
        <w:ind w:left="20" w:right="-3249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с некоторыми рекомендациями при совершении таких покупок:</w:t>
      </w:r>
    </w:p>
    <w:p w:rsidR="00C54B45" w:rsidRDefault="00C54B45" w:rsidP="00C54B45">
      <w:pPr>
        <w:numPr>
          <w:ilvl w:val="0"/>
          <w:numId w:val="2"/>
        </w:numPr>
        <w:tabs>
          <w:tab w:val="left" w:pos="946"/>
        </w:tabs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пользоваться услугами проверенных </w:t>
      </w:r>
      <w:proofErr w:type="gramStart"/>
      <w:r>
        <w:rPr>
          <w:rFonts w:ascii="Times" w:hAnsi="Times" w:cs="Times"/>
          <w:spacing w:val="2"/>
          <w:kern w:val="1"/>
          <w:sz w:val="25"/>
          <w:szCs w:val="25"/>
        </w:rPr>
        <w:t>интернет магазинов</w:t>
      </w:r>
      <w:proofErr w:type="gramEnd"/>
      <w:r>
        <w:rPr>
          <w:rFonts w:ascii="Times" w:hAnsi="Times" w:cs="Times"/>
          <w:spacing w:val="2"/>
          <w:kern w:val="1"/>
          <w:sz w:val="25"/>
          <w:szCs w:val="25"/>
        </w:rPr>
        <w:t>, с хорошим рейтингом,</w:t>
      </w:r>
    </w:p>
    <w:p w:rsidR="00C54B45" w:rsidRDefault="00C54B45" w:rsidP="00C54B45">
      <w:pPr>
        <w:tabs>
          <w:tab w:val="left" w:pos="946"/>
        </w:tabs>
        <w:autoSpaceDE w:val="0"/>
        <w:autoSpaceDN w:val="0"/>
        <w:adjustRightInd w:val="0"/>
        <w:spacing w:line="322" w:lineRule="exact"/>
        <w:ind w:left="20" w:right="-3249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 большим количеством положительных отзывов, продолжительным периодом работы;</w:t>
      </w:r>
    </w:p>
    <w:p w:rsidR="00C54B45" w:rsidRDefault="00C54B45" w:rsidP="00C54B45">
      <w:pPr>
        <w:numPr>
          <w:ilvl w:val="0"/>
          <w:numId w:val="2"/>
        </w:numPr>
        <w:tabs>
          <w:tab w:val="left" w:pos="951"/>
        </w:tabs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lastRenderedPageBreak/>
        <w:t xml:space="preserve">отдавать предпочтение магазинам, которые указывают свои реквизиты </w:t>
      </w:r>
    </w:p>
    <w:p w:rsidR="00C54B45" w:rsidRDefault="00C54B45" w:rsidP="00C54B45">
      <w:pPr>
        <w:tabs>
          <w:tab w:val="left" w:pos="951"/>
        </w:tabs>
        <w:autoSpaceDE w:val="0"/>
        <w:autoSpaceDN w:val="0"/>
        <w:adjustRightInd w:val="0"/>
        <w:spacing w:line="322" w:lineRule="exact"/>
        <w:ind w:left="20" w:right="-3249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в том числе адрес, который можно проверить через справочно-навигационные системы;</w:t>
      </w:r>
    </w:p>
    <w:p w:rsidR="00C54B45" w:rsidRDefault="00C54B45" w:rsidP="00C54B45">
      <w:pPr>
        <w:numPr>
          <w:ilvl w:val="0"/>
          <w:numId w:val="2"/>
        </w:numPr>
        <w:tabs>
          <w:tab w:val="left" w:pos="946"/>
        </w:tabs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выбирать магазины с подробным описанием товара и его фотографиями;</w:t>
      </w:r>
    </w:p>
    <w:p w:rsidR="00C54B45" w:rsidRDefault="00C54B45" w:rsidP="00C54B45">
      <w:pPr>
        <w:numPr>
          <w:ilvl w:val="0"/>
          <w:numId w:val="2"/>
        </w:numPr>
        <w:tabs>
          <w:tab w:val="left" w:pos="946"/>
        </w:tabs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обращать внимание на цену, безусловно, в </w:t>
      </w:r>
      <w:proofErr w:type="gramStart"/>
      <w:r>
        <w:rPr>
          <w:rFonts w:ascii="Times" w:hAnsi="Times" w:cs="Times"/>
          <w:spacing w:val="2"/>
          <w:kern w:val="1"/>
          <w:sz w:val="25"/>
          <w:szCs w:val="25"/>
        </w:rPr>
        <w:t>интернет магазине</w:t>
      </w:r>
      <w:proofErr w:type="gramEnd"/>
      <w:r>
        <w:rPr>
          <w:rFonts w:ascii="Times" w:hAnsi="Times" w:cs="Times"/>
          <w:spacing w:val="2"/>
          <w:kern w:val="1"/>
          <w:sz w:val="25"/>
          <w:szCs w:val="25"/>
        </w:rPr>
        <w:t xml:space="preserve"> товар может быть</w:t>
      </w:r>
    </w:p>
    <w:p w:rsidR="00C54B45" w:rsidRDefault="00C54B45" w:rsidP="00C54B45">
      <w:pPr>
        <w:tabs>
          <w:tab w:val="left" w:pos="946"/>
        </w:tabs>
        <w:autoSpaceDE w:val="0"/>
        <w:autoSpaceDN w:val="0"/>
        <w:adjustRightInd w:val="0"/>
        <w:spacing w:line="322" w:lineRule="exact"/>
        <w:ind w:left="20" w:right="-3249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 дешевле, чем в розничных магазинах Вашего места жительства, однако не стоит</w:t>
      </w:r>
    </w:p>
    <w:p w:rsidR="00C54B45" w:rsidRDefault="00C54B45" w:rsidP="00C54B45">
      <w:pPr>
        <w:tabs>
          <w:tab w:val="left" w:pos="946"/>
        </w:tabs>
        <w:autoSpaceDE w:val="0"/>
        <w:autoSpaceDN w:val="0"/>
        <w:adjustRightInd w:val="0"/>
        <w:spacing w:line="322" w:lineRule="exact"/>
        <w:ind w:right="-3249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 обманываться, цена на товар на 20 % и более ниже среднерыночной должны Вас </w:t>
      </w:r>
    </w:p>
    <w:p w:rsidR="00C54B45" w:rsidRDefault="00C54B45" w:rsidP="00C54B45">
      <w:pPr>
        <w:tabs>
          <w:tab w:val="left" w:pos="946"/>
        </w:tabs>
        <w:autoSpaceDE w:val="0"/>
        <w:autoSpaceDN w:val="0"/>
        <w:adjustRightInd w:val="0"/>
        <w:spacing w:line="322" w:lineRule="exact"/>
        <w:ind w:right="-3249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насторожить;</w:t>
      </w:r>
    </w:p>
    <w:p w:rsidR="00C54B45" w:rsidRDefault="00C54B45" w:rsidP="00C54B45">
      <w:pPr>
        <w:numPr>
          <w:ilvl w:val="0"/>
          <w:numId w:val="2"/>
        </w:numPr>
        <w:tabs>
          <w:tab w:val="left" w:pos="956"/>
        </w:tabs>
        <w:autoSpaceDE w:val="0"/>
        <w:autoSpaceDN w:val="0"/>
        <w:adjustRightInd w:val="0"/>
        <w:spacing w:line="322" w:lineRule="exact"/>
        <w:ind w:left="20" w:right="-3249" w:firstLine="700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покупая товар у частных лиц по интернет объявлениям обращать внимание</w:t>
      </w:r>
    </w:p>
    <w:p w:rsidR="00C54B45" w:rsidRDefault="00C54B45" w:rsidP="00C54B45">
      <w:pPr>
        <w:tabs>
          <w:tab w:val="left" w:pos="956"/>
        </w:tabs>
        <w:autoSpaceDE w:val="0"/>
        <w:autoSpaceDN w:val="0"/>
        <w:adjustRightInd w:val="0"/>
        <w:spacing w:line="322" w:lineRule="exact"/>
        <w:ind w:left="20" w:right="-3249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 на рейтинг продавца и ранее проданные им товары. Просить подробное фото товара, </w:t>
      </w:r>
    </w:p>
    <w:p w:rsidR="00C54B45" w:rsidRDefault="00C54B45" w:rsidP="00C54B45">
      <w:pPr>
        <w:tabs>
          <w:tab w:val="left" w:pos="956"/>
        </w:tabs>
        <w:autoSpaceDE w:val="0"/>
        <w:autoSpaceDN w:val="0"/>
        <w:adjustRightInd w:val="0"/>
        <w:spacing w:line="322" w:lineRule="exact"/>
        <w:ind w:left="20" w:right="-3249"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с целью убедиться хотя бы в том, что товар у продавца действительно в наличии.</w:t>
      </w:r>
    </w:p>
    <w:p w:rsidR="00C54B45" w:rsidRDefault="00C54B45" w:rsidP="00C54B45">
      <w:pPr>
        <w:autoSpaceDE w:val="0"/>
        <w:autoSpaceDN w:val="0"/>
        <w:adjustRightInd w:val="0"/>
        <w:spacing w:after="417" w:line="322" w:lineRule="exact"/>
        <w:ind w:left="23" w:right="-3249" w:firstLine="697"/>
        <w:contextualSpacing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Следуя этим простым рекомендациям, Вы сможете полноценно пользоваться всеми</w:t>
      </w:r>
    </w:p>
    <w:p w:rsidR="00C54B45" w:rsidRDefault="00C54B45" w:rsidP="00C54B45">
      <w:pPr>
        <w:autoSpaceDE w:val="0"/>
        <w:autoSpaceDN w:val="0"/>
        <w:adjustRightInd w:val="0"/>
        <w:spacing w:after="417" w:line="322" w:lineRule="exact"/>
        <w:ind w:right="-3249"/>
        <w:contextualSpacing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>удобствами, которые несут современные технологии и обезопасить себя от потери</w:t>
      </w:r>
    </w:p>
    <w:p w:rsidR="00C54B45" w:rsidRDefault="00C54B45" w:rsidP="00C54B45">
      <w:pPr>
        <w:autoSpaceDE w:val="0"/>
        <w:autoSpaceDN w:val="0"/>
        <w:adjustRightInd w:val="0"/>
        <w:spacing w:after="417" w:line="322" w:lineRule="exact"/>
        <w:ind w:right="-3249"/>
        <w:contextualSpacing/>
        <w:jc w:val="both"/>
        <w:rPr>
          <w:rFonts w:ascii="Times" w:hAnsi="Times" w:cs="Times"/>
          <w:spacing w:val="2"/>
          <w:kern w:val="1"/>
          <w:sz w:val="25"/>
          <w:szCs w:val="25"/>
        </w:rPr>
      </w:pPr>
      <w:r>
        <w:rPr>
          <w:rFonts w:ascii="Times" w:hAnsi="Times" w:cs="Times"/>
          <w:spacing w:val="2"/>
          <w:kern w:val="1"/>
          <w:sz w:val="25"/>
          <w:szCs w:val="25"/>
        </w:rPr>
        <w:t xml:space="preserve"> своих денежных средств.</w:t>
      </w:r>
    </w:p>
    <w:p w:rsidR="00C54B45" w:rsidRDefault="00C54B45" w:rsidP="00C54B45">
      <w:pPr>
        <w:autoSpaceDE w:val="0"/>
        <w:autoSpaceDN w:val="0"/>
        <w:adjustRightInd w:val="0"/>
        <w:spacing w:after="417" w:line="322" w:lineRule="exact"/>
        <w:ind w:right="-3249"/>
        <w:contextualSpacing/>
        <w:jc w:val="both"/>
        <w:rPr>
          <w:rFonts w:ascii="Times" w:hAnsi="Times" w:cs="Times"/>
          <w:spacing w:val="2"/>
          <w:kern w:val="1"/>
          <w:sz w:val="25"/>
          <w:szCs w:val="25"/>
        </w:rPr>
      </w:pPr>
    </w:p>
    <w:p w:rsidR="00C54B45" w:rsidRDefault="00C54B45" w:rsidP="00C54B45">
      <w:pPr>
        <w:autoSpaceDE w:val="0"/>
        <w:autoSpaceDN w:val="0"/>
        <w:adjustRightInd w:val="0"/>
        <w:spacing w:after="417" w:line="322" w:lineRule="exact"/>
        <w:ind w:right="-3249"/>
        <w:contextualSpacing/>
        <w:jc w:val="both"/>
        <w:rPr>
          <w:rFonts w:ascii="Times" w:hAnsi="Times" w:cs="Times"/>
          <w:spacing w:val="2"/>
          <w:kern w:val="1"/>
          <w:sz w:val="25"/>
          <w:szCs w:val="25"/>
        </w:rPr>
      </w:pPr>
    </w:p>
    <w:p w:rsidR="00C54B45" w:rsidRPr="00C54B45" w:rsidRDefault="00C54B45" w:rsidP="00C54B45">
      <w:r>
        <w:rPr>
          <w:rFonts w:ascii="Times" w:hAnsi="Times" w:cs="Times"/>
          <w:spacing w:val="2"/>
          <w:kern w:val="1"/>
          <w:sz w:val="25"/>
          <w:szCs w:val="25"/>
        </w:rPr>
        <w:t>Пресс-служба прокуратуры Республики Хакасия</w:t>
      </w:r>
      <w:r>
        <w:rPr>
          <w:rFonts w:ascii="Times" w:hAnsi="Times" w:cs="Times"/>
          <w:spacing w:val="2"/>
          <w:kern w:val="1"/>
          <w:sz w:val="25"/>
          <w:szCs w:val="25"/>
        </w:rPr>
        <w:t xml:space="preserve"> (09.04.2020)</w:t>
      </w:r>
    </w:p>
    <w:sectPr w:rsidR="00C54B45" w:rsidRPr="00C54B45" w:rsidSect="00F640D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45"/>
    <w:rsid w:val="0056219E"/>
    <w:rsid w:val="00C54B45"/>
    <w:rsid w:val="00F6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2AE495"/>
  <w15:chartTrackingRefBased/>
  <w15:docId w15:val="{76E04580-A49D-DF46-9C05-5EE766D8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2020-04-09T11:02:00Z</dcterms:created>
  <dcterms:modified xsi:type="dcterms:W3CDTF">2020-04-09T11:12:00Z</dcterms:modified>
</cp:coreProperties>
</file>