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23 сентябр</w:t>
      </w:r>
      <w:r>
        <w:rPr>
          <w:sz w:val="27"/>
          <w:szCs w:val="27"/>
        </w:rPr>
        <w:t xml:space="preserve">я 20</w:t>
      </w:r>
      <w:r>
        <w:rPr>
          <w:sz w:val="27"/>
          <w:szCs w:val="27"/>
        </w:rPr>
        <w:t xml:space="preserve">22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</w:t>
      </w:r>
      <w:r>
        <w:rPr>
          <w:rFonts w:eastAsia="Calibri"/>
          <w:sz w:val="27"/>
          <w:szCs w:val="27"/>
          <w:lang w:eastAsia="en-US"/>
        </w:rPr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  <w:t xml:space="preserve">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</w:t>
      </w:r>
      <w:r>
        <w:rPr>
          <w:rFonts w:eastAsia="Calibri"/>
          <w:sz w:val="27"/>
          <w:szCs w:val="27"/>
          <w:lang w:eastAsia="en-US"/>
        </w:rPr>
        <w:tab/>
        <w:t xml:space="preserve">№ </w:t>
      </w:r>
      <w:r>
        <w:rPr>
          <w:rFonts w:eastAsia="Calibri"/>
          <w:bCs/>
          <w:sz w:val="27"/>
          <w:szCs w:val="27"/>
          <w:lang w:eastAsia="en-US"/>
        </w:rPr>
        <w:t xml:space="preserve">32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Об обращении прокурора Республики Хакасия о выделении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из республиканского бюджета средств на мероприятия по созданию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культурного центра в д. Малый </w:t>
      </w:r>
      <w:r>
        <w:rPr>
          <w:rFonts w:eastAsia="Calibri"/>
          <w:b/>
          <w:bCs/>
          <w:sz w:val="27"/>
          <w:szCs w:val="27"/>
          <w:lang w:eastAsia="en-US"/>
        </w:rPr>
        <w:t xml:space="preserve">Монок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bCs/>
          <w:sz w:val="27"/>
          <w:szCs w:val="27"/>
          <w:lang w:eastAsia="en-US"/>
        </w:rPr>
        <w:t xml:space="preserve">Бейского</w:t>
      </w:r>
      <w:r>
        <w:rPr>
          <w:rFonts w:eastAsia="Calibri"/>
          <w:b/>
          <w:bCs/>
          <w:sz w:val="27"/>
          <w:szCs w:val="27"/>
          <w:lang w:eastAsia="en-US"/>
        </w:rPr>
        <w:t xml:space="preserve"> района (по обращению депутатов </w:t>
      </w:r>
      <w:r>
        <w:rPr>
          <w:rFonts w:eastAsia="Calibri"/>
          <w:b/>
          <w:bCs/>
          <w:sz w:val="27"/>
          <w:szCs w:val="27"/>
          <w:lang w:eastAsia="en-US"/>
        </w:rPr>
        <w:t xml:space="preserve">Ачитаева</w:t>
      </w:r>
      <w:r>
        <w:rPr>
          <w:rFonts w:eastAsia="Calibri"/>
          <w:b/>
          <w:bCs/>
          <w:sz w:val="27"/>
          <w:szCs w:val="27"/>
          <w:lang w:eastAsia="en-US"/>
        </w:rPr>
        <w:t xml:space="preserve"> Т.Н., </w:t>
      </w:r>
      <w:r>
        <w:rPr>
          <w:rFonts w:eastAsia="Calibri"/>
          <w:b/>
          <w:bCs/>
          <w:sz w:val="27"/>
          <w:szCs w:val="27"/>
          <w:lang w:eastAsia="en-US"/>
        </w:rPr>
        <w:t xml:space="preserve">Ра</w:t>
      </w:r>
      <w:r>
        <w:rPr>
          <w:rFonts w:eastAsia="Calibri"/>
          <w:b/>
          <w:bCs/>
          <w:sz w:val="27"/>
          <w:szCs w:val="27"/>
          <w:lang w:eastAsia="en-US"/>
        </w:rPr>
        <w:t xml:space="preserve">зумова</w:t>
      </w:r>
      <w:r>
        <w:rPr>
          <w:rFonts w:eastAsia="Calibri"/>
          <w:b/>
          <w:bCs/>
          <w:sz w:val="27"/>
          <w:szCs w:val="27"/>
          <w:lang w:eastAsia="en-US"/>
        </w:rPr>
        <w:t xml:space="preserve"> Н.Н. и </w:t>
      </w:r>
      <w:r>
        <w:rPr>
          <w:rFonts w:eastAsia="Calibri"/>
          <w:b/>
          <w:bCs/>
          <w:sz w:val="27"/>
          <w:szCs w:val="27"/>
          <w:lang w:eastAsia="en-US"/>
        </w:rPr>
        <w:t xml:space="preserve">Шпигальских</w:t>
      </w:r>
      <w:r>
        <w:rPr>
          <w:rFonts w:eastAsia="Calibri"/>
          <w:b/>
          <w:bCs/>
          <w:sz w:val="27"/>
          <w:szCs w:val="27"/>
          <w:lang w:eastAsia="en-US"/>
        </w:rPr>
        <w:t xml:space="preserve"> Ю.А.)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sz w:val="27"/>
          <w:szCs w:val="27"/>
          <w:lang w:eastAsia="en-US"/>
        </w:rPr>
        <w:t xml:space="preserve">обращение </w:t>
      </w:r>
      <w:r>
        <w:rPr>
          <w:rFonts w:eastAsia="Calibri"/>
          <w:bCs/>
          <w:sz w:val="27"/>
          <w:szCs w:val="27"/>
          <w:lang w:eastAsia="en-US"/>
        </w:rPr>
        <w:t xml:space="preserve">прокурора Республики Хакасия о выделении</w:t>
      </w:r>
      <w:r>
        <w:rPr>
          <w:rFonts w:eastAsia="Calibri"/>
          <w:bCs/>
          <w:sz w:val="27"/>
          <w:szCs w:val="27"/>
          <w:lang w:eastAsia="en-US"/>
        </w:rPr>
        <w:t xml:space="preserve"> из республиканского бюджета средств на мероприятия по созданию культурного центра в д. Малый </w:t>
      </w:r>
      <w:r>
        <w:rPr>
          <w:rFonts w:eastAsia="Calibri"/>
          <w:bCs/>
          <w:sz w:val="27"/>
          <w:szCs w:val="27"/>
          <w:lang w:eastAsia="en-US"/>
        </w:rPr>
        <w:t xml:space="preserve">Монок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rFonts w:eastAsia="Calibri"/>
          <w:bCs/>
          <w:sz w:val="27"/>
          <w:szCs w:val="27"/>
          <w:lang w:eastAsia="en-US"/>
        </w:rPr>
        <w:t xml:space="preserve">Бейского</w:t>
      </w:r>
      <w:r>
        <w:rPr>
          <w:rFonts w:eastAsia="Calibri"/>
          <w:bCs/>
          <w:sz w:val="27"/>
          <w:szCs w:val="27"/>
          <w:lang w:eastAsia="en-US"/>
        </w:rPr>
        <w:t xml:space="preserve"> района (по обращению депутатов </w:t>
      </w:r>
      <w:r>
        <w:rPr>
          <w:rFonts w:eastAsia="Calibri"/>
          <w:bCs/>
          <w:sz w:val="27"/>
          <w:szCs w:val="27"/>
          <w:lang w:eastAsia="en-US"/>
        </w:rPr>
        <w:t xml:space="preserve">Ачитаева</w:t>
      </w:r>
      <w:r>
        <w:rPr>
          <w:rFonts w:eastAsia="Calibri"/>
          <w:bCs/>
          <w:sz w:val="27"/>
          <w:szCs w:val="27"/>
          <w:lang w:eastAsia="en-US"/>
        </w:rPr>
        <w:t xml:space="preserve"> Т.Н., </w:t>
      </w:r>
      <w:r>
        <w:rPr>
          <w:rFonts w:eastAsia="Calibri"/>
          <w:bCs/>
          <w:sz w:val="27"/>
          <w:szCs w:val="27"/>
          <w:lang w:eastAsia="en-US"/>
        </w:rPr>
        <w:t xml:space="preserve">Разумова</w:t>
      </w:r>
      <w:r>
        <w:rPr>
          <w:rFonts w:eastAsia="Calibri"/>
          <w:bCs/>
          <w:sz w:val="27"/>
          <w:szCs w:val="27"/>
          <w:lang w:eastAsia="en-US"/>
        </w:rPr>
        <w:t xml:space="preserve"> Н.Н. и </w:t>
      </w:r>
      <w:r>
        <w:rPr>
          <w:rFonts w:eastAsia="Calibri"/>
          <w:bCs/>
          <w:sz w:val="27"/>
          <w:szCs w:val="27"/>
          <w:lang w:eastAsia="en-US"/>
        </w:rPr>
        <w:t xml:space="preserve">Шпигальских</w:t>
      </w:r>
      <w:r>
        <w:rPr>
          <w:rFonts w:eastAsia="Calibri"/>
          <w:bCs/>
          <w:sz w:val="27"/>
          <w:szCs w:val="27"/>
          <w:lang w:eastAsia="en-US"/>
        </w:rPr>
        <w:t xml:space="preserve"> Ю.А.)</w:t>
      </w:r>
      <w:r>
        <w:rPr>
          <w:rFonts w:eastAsia="Calibri"/>
          <w:bCs/>
          <w:sz w:val="27"/>
          <w:szCs w:val="27"/>
          <w:lang w:eastAsia="en-US"/>
        </w:rPr>
        <w:t xml:space="preserve">, </w:t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bCs/>
          <w:sz w:val="27"/>
          <w:szCs w:val="27"/>
        </w:rPr>
      </w:pPr>
      <w:r>
        <w:rPr>
          <w:rFonts w:eastAsia="Calibri"/>
          <w:sz w:val="27"/>
          <w:szCs w:val="27"/>
        </w:rPr>
        <w:t xml:space="preserve">1. Обратиться к Главе Республики Хакасия – Председателю Правительства Республики Хакасия с предложением предусмотреть в республиканском бю</w:t>
      </w:r>
      <w:r>
        <w:rPr>
          <w:rFonts w:eastAsia="Calibri"/>
          <w:sz w:val="27"/>
          <w:szCs w:val="27"/>
        </w:rPr>
        <w:t xml:space="preserve">д</w:t>
      </w:r>
      <w:r>
        <w:rPr>
          <w:rFonts w:eastAsia="Calibri"/>
          <w:sz w:val="27"/>
          <w:szCs w:val="27"/>
        </w:rPr>
        <w:t xml:space="preserve">жете Республики Хакасия на 2023 год средства на </w:t>
      </w:r>
      <w:r>
        <w:rPr>
          <w:rFonts w:eastAsia="Calibri"/>
          <w:bCs/>
          <w:sz w:val="27"/>
          <w:szCs w:val="27"/>
        </w:rPr>
        <w:t xml:space="preserve">мероприятия по созданию культурного центра в д. Малый </w:t>
      </w:r>
      <w:r>
        <w:rPr>
          <w:rFonts w:eastAsia="Calibri"/>
          <w:bCs/>
          <w:sz w:val="27"/>
          <w:szCs w:val="27"/>
        </w:rPr>
        <w:t xml:space="preserve">Монок</w:t>
      </w:r>
      <w:r>
        <w:rPr>
          <w:rFonts w:eastAsia="Calibri"/>
          <w:bCs/>
          <w:sz w:val="27"/>
          <w:szCs w:val="27"/>
        </w:rPr>
        <w:t xml:space="preserve"> </w:t>
      </w:r>
      <w:r>
        <w:rPr>
          <w:rFonts w:eastAsia="Calibri"/>
          <w:bCs/>
          <w:sz w:val="27"/>
          <w:szCs w:val="27"/>
        </w:rPr>
        <w:t xml:space="preserve">Бейского</w:t>
      </w:r>
      <w:r>
        <w:rPr>
          <w:rFonts w:eastAsia="Calibri"/>
          <w:bCs/>
          <w:sz w:val="27"/>
          <w:szCs w:val="27"/>
        </w:rPr>
        <w:t xml:space="preserve"> района</w:t>
      </w:r>
      <w:r>
        <w:rPr>
          <w:rFonts w:eastAsia="Calibri"/>
          <w:bCs/>
          <w:sz w:val="27"/>
          <w:szCs w:val="27"/>
        </w:rPr>
        <w:t xml:space="preserve">.</w:t>
      </w:r>
      <w:r/>
    </w:p>
    <w:p>
      <w:pPr>
        <w:ind w:firstLine="567"/>
        <w:jc w:val="both"/>
        <w:shd w:val="clear" w:color="auto" w:fill="ffffff"/>
        <w:rPr>
          <w:rFonts w:eastAsia="Calibri"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2. При формировании </w:t>
      </w:r>
      <w:r>
        <w:rPr>
          <w:rFonts w:eastAsia="Calibri"/>
          <w:bCs/>
          <w:sz w:val="27"/>
          <w:szCs w:val="27"/>
        </w:rPr>
        <w:t xml:space="preserve">республиканско</w:t>
      </w:r>
      <w:r>
        <w:rPr>
          <w:rFonts w:eastAsia="Calibri"/>
          <w:bCs/>
          <w:sz w:val="27"/>
          <w:szCs w:val="27"/>
        </w:rPr>
        <w:t xml:space="preserve">го</w:t>
      </w:r>
      <w:r>
        <w:rPr>
          <w:rFonts w:eastAsia="Calibri"/>
          <w:bCs/>
          <w:sz w:val="27"/>
          <w:szCs w:val="27"/>
        </w:rPr>
        <w:t xml:space="preserve"> бюджет</w:t>
      </w:r>
      <w:r>
        <w:rPr>
          <w:rFonts w:eastAsia="Calibri"/>
          <w:bCs/>
          <w:sz w:val="27"/>
          <w:szCs w:val="27"/>
        </w:rPr>
        <w:t xml:space="preserve">а</w:t>
      </w:r>
      <w:r>
        <w:rPr>
          <w:rFonts w:eastAsia="Calibri"/>
          <w:bCs/>
          <w:sz w:val="27"/>
          <w:szCs w:val="27"/>
        </w:rPr>
        <w:t xml:space="preserve"> Республики Хакасия на 2023 год</w:t>
      </w:r>
      <w:r>
        <w:rPr>
          <w:rFonts w:eastAsia="Calibri"/>
          <w:bCs/>
          <w:sz w:val="27"/>
          <w:szCs w:val="27"/>
        </w:rPr>
        <w:t xml:space="preserve"> внести предложение о выделении финансовых средств на </w:t>
      </w:r>
      <w:r>
        <w:rPr>
          <w:rFonts w:eastAsia="Calibri"/>
          <w:bCs/>
          <w:sz w:val="27"/>
          <w:szCs w:val="27"/>
        </w:rPr>
        <w:t xml:space="preserve">мероприятия по созданию культурного центра в д. Малый </w:t>
      </w:r>
      <w:r>
        <w:rPr>
          <w:rFonts w:eastAsia="Calibri"/>
          <w:bCs/>
          <w:sz w:val="27"/>
          <w:szCs w:val="27"/>
        </w:rPr>
        <w:t xml:space="preserve">Монок</w:t>
      </w:r>
      <w:r>
        <w:rPr>
          <w:rFonts w:eastAsia="Calibri"/>
          <w:bCs/>
          <w:sz w:val="27"/>
          <w:szCs w:val="27"/>
        </w:rPr>
        <w:t xml:space="preserve"> </w:t>
      </w:r>
      <w:r>
        <w:rPr>
          <w:rFonts w:eastAsia="Calibri"/>
          <w:bCs/>
          <w:sz w:val="27"/>
          <w:szCs w:val="27"/>
        </w:rPr>
        <w:t xml:space="preserve">Бейского</w:t>
      </w:r>
      <w:r>
        <w:rPr>
          <w:rFonts w:eastAsia="Calibri"/>
          <w:bCs/>
          <w:sz w:val="27"/>
          <w:szCs w:val="27"/>
        </w:rPr>
        <w:t xml:space="preserve"> района.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2022-12-01T07:08:38Z</dcterms:modified>
</cp:coreProperties>
</file>