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1C" w:rsidRDefault="004A5931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B9211C" w:rsidRDefault="004A5931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B9211C" w:rsidRDefault="00B921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211C" w:rsidRDefault="004A5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по экономической политике, промышленности,</w:t>
      </w:r>
    </w:p>
    <w:p w:rsidR="00B9211C" w:rsidRDefault="004A59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строительству и транспорту </w:t>
      </w:r>
    </w:p>
    <w:p w:rsidR="00B9211C" w:rsidRDefault="00B9211C">
      <w:pPr>
        <w:tabs>
          <w:tab w:val="left" w:pos="-1560"/>
          <w:tab w:val="left" w:pos="-1134"/>
        </w:tabs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1C" w:rsidRDefault="004A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</w:p>
    <w:p w:rsidR="00B9211C" w:rsidRDefault="00B9211C">
      <w:pPr>
        <w:spacing w:after="0" w:line="240" w:lineRule="auto"/>
        <w:ind w:left="23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9211C" w:rsidRDefault="00711E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 часов 00 минут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A5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Абакан</w:t>
      </w:r>
    </w:p>
    <w:p w:rsidR="00B9211C" w:rsidRPr="00711E42" w:rsidRDefault="00B9211C" w:rsidP="00711E4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9211C" w:rsidRPr="00711E42" w:rsidRDefault="00711E4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1E42">
        <w:rPr>
          <w:rFonts w:ascii="Times New Roman" w:hAnsi="Times New Roman" w:cs="Times New Roman"/>
          <w:spacing w:val="-2"/>
          <w:sz w:val="28"/>
          <w:szCs w:val="28"/>
        </w:rPr>
        <w:t>О рассмотрении независимой антикоррупционной экспертизы проекта закона Республики Хакасия № 15-37/112-7 «О внесении изменения в статью 7 Закона Республики Хакасия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11E42" w:rsidRDefault="00711E42" w:rsidP="00711E42">
      <w:pPr>
        <w:tabs>
          <w:tab w:val="left" w:pos="-1560"/>
          <w:tab w:val="left" w:pos="-1134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E42" w:rsidRDefault="00711E42" w:rsidP="00711E42">
      <w:pPr>
        <w:tabs>
          <w:tab w:val="left" w:pos="-1560"/>
          <w:tab w:val="left" w:pos="-1134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Шулбаев Василий Иванович – председатель комитета Верховного  Совета Республики Хакасия по экономической политике, промышленности, строительству и транспорту.</w:t>
      </w:r>
      <w:bookmarkStart w:id="0" w:name="_GoBack"/>
      <w:bookmarkEnd w:id="0"/>
    </w:p>
    <w:sectPr w:rsidR="00711E42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3D" w:rsidRDefault="00053B3D">
      <w:pPr>
        <w:spacing w:after="0" w:line="240" w:lineRule="auto"/>
      </w:pPr>
      <w:r>
        <w:separator/>
      </w:r>
    </w:p>
  </w:endnote>
  <w:endnote w:type="continuationSeparator" w:id="0">
    <w:p w:rsidR="00053B3D" w:rsidRDefault="0005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3D" w:rsidRDefault="00053B3D">
      <w:pPr>
        <w:spacing w:after="0" w:line="240" w:lineRule="auto"/>
      </w:pPr>
      <w:r>
        <w:separator/>
      </w:r>
    </w:p>
  </w:footnote>
  <w:footnote w:type="continuationSeparator" w:id="0">
    <w:p w:rsidR="00053B3D" w:rsidRDefault="0005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661501"/>
      <w:docPartObj>
        <w:docPartGallery w:val="Page Numbers (Top of Page)"/>
        <w:docPartUnique/>
      </w:docPartObj>
    </w:sdtPr>
    <w:sdtEndPr/>
    <w:sdtContent>
      <w:p w:rsidR="00B9211C" w:rsidRDefault="004A5931">
        <w:pPr>
          <w:pStyle w:val="af6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1730"/>
    <w:multiLevelType w:val="hybridMultilevel"/>
    <w:tmpl w:val="8D22E1E8"/>
    <w:lvl w:ilvl="0" w:tplc="1BD4D5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8CAE24A">
      <w:start w:val="1"/>
      <w:numFmt w:val="lowerLetter"/>
      <w:lvlText w:val="%2."/>
      <w:lvlJc w:val="left"/>
      <w:pPr>
        <w:ind w:left="1789" w:hanging="360"/>
      </w:pPr>
    </w:lvl>
    <w:lvl w:ilvl="2" w:tplc="C9660D0E">
      <w:start w:val="1"/>
      <w:numFmt w:val="lowerRoman"/>
      <w:lvlText w:val="%3."/>
      <w:lvlJc w:val="right"/>
      <w:pPr>
        <w:ind w:left="2509" w:hanging="180"/>
      </w:pPr>
    </w:lvl>
    <w:lvl w:ilvl="3" w:tplc="15466410">
      <w:start w:val="1"/>
      <w:numFmt w:val="decimal"/>
      <w:lvlText w:val="%4."/>
      <w:lvlJc w:val="left"/>
      <w:pPr>
        <w:ind w:left="3229" w:hanging="360"/>
      </w:pPr>
    </w:lvl>
    <w:lvl w:ilvl="4" w:tplc="57306344">
      <w:start w:val="1"/>
      <w:numFmt w:val="lowerLetter"/>
      <w:lvlText w:val="%5."/>
      <w:lvlJc w:val="left"/>
      <w:pPr>
        <w:ind w:left="3949" w:hanging="360"/>
      </w:pPr>
    </w:lvl>
    <w:lvl w:ilvl="5" w:tplc="C7A6E292">
      <w:start w:val="1"/>
      <w:numFmt w:val="lowerRoman"/>
      <w:lvlText w:val="%6."/>
      <w:lvlJc w:val="right"/>
      <w:pPr>
        <w:ind w:left="4669" w:hanging="180"/>
      </w:pPr>
    </w:lvl>
    <w:lvl w:ilvl="6" w:tplc="A7DE6400">
      <w:start w:val="1"/>
      <w:numFmt w:val="decimal"/>
      <w:lvlText w:val="%7."/>
      <w:lvlJc w:val="left"/>
      <w:pPr>
        <w:ind w:left="5389" w:hanging="360"/>
      </w:pPr>
    </w:lvl>
    <w:lvl w:ilvl="7" w:tplc="BAF021C2">
      <w:start w:val="1"/>
      <w:numFmt w:val="lowerLetter"/>
      <w:lvlText w:val="%8."/>
      <w:lvlJc w:val="left"/>
      <w:pPr>
        <w:ind w:left="6109" w:hanging="360"/>
      </w:pPr>
    </w:lvl>
    <w:lvl w:ilvl="8" w:tplc="5E9618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1C"/>
    <w:rsid w:val="00053B3D"/>
    <w:rsid w:val="00332A55"/>
    <w:rsid w:val="004A5931"/>
    <w:rsid w:val="00711E42"/>
    <w:rsid w:val="00B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ff-vac">
    <w:name w:val="staff-vac"/>
    <w:basedOn w:val="a0"/>
  </w:style>
  <w:style w:type="character" w:customStyle="1" w:styleId="extended-textshort">
    <w:name w:val="extended-text__short"/>
    <w:basedOn w:val="a0"/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basedOn w:val="a0"/>
    <w:uiPriority w:val="22"/>
    <w:qFormat/>
    <w:rPr>
      <w:b/>
      <w:bCs/>
    </w:rPr>
  </w:style>
  <w:style w:type="paragraph" w:customStyle="1" w:styleId="official-capacity">
    <w:name w:val="official-capac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6658-85CB-4553-A7B5-D210FE8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А. Лихмановская</dc:creator>
  <cp:lastModifiedBy>ХудяковРА</cp:lastModifiedBy>
  <cp:revision>186</cp:revision>
  <cp:lastPrinted>2022-12-06T01:16:00Z</cp:lastPrinted>
  <dcterms:created xsi:type="dcterms:W3CDTF">2020-11-30T10:05:00Z</dcterms:created>
  <dcterms:modified xsi:type="dcterms:W3CDTF">2022-12-29T05:50:00Z</dcterms:modified>
</cp:coreProperties>
</file>