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D6" w:rsidRPr="0050461E" w:rsidRDefault="007700D6" w:rsidP="0050461E">
      <w:pPr>
        <w:spacing w:line="322" w:lineRule="exact"/>
        <w:ind w:right="3"/>
        <w:jc w:val="center"/>
        <w:rPr>
          <w:b/>
          <w:sz w:val="28"/>
          <w:szCs w:val="28"/>
        </w:rPr>
      </w:pPr>
      <w:r w:rsidRPr="0050461E">
        <w:rPr>
          <w:b/>
          <w:spacing w:val="-2"/>
          <w:sz w:val="28"/>
          <w:szCs w:val="28"/>
        </w:rPr>
        <w:t>ПОЛОЖЕНИЕ</w:t>
      </w:r>
    </w:p>
    <w:p w:rsidR="007700D6" w:rsidRPr="0050461E" w:rsidRDefault="006E4C35" w:rsidP="0050461E">
      <w:pPr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700D6" w:rsidRPr="0050461E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Е</w:t>
      </w:r>
      <w:r w:rsidR="007700D6" w:rsidRPr="0050461E">
        <w:rPr>
          <w:b/>
          <w:sz w:val="28"/>
          <w:szCs w:val="28"/>
        </w:rPr>
        <w:t xml:space="preserve"> «ШКОЛА МОЛОДОГО </w:t>
      </w:r>
      <w:r w:rsidR="007700D6" w:rsidRPr="0050461E">
        <w:rPr>
          <w:b/>
          <w:spacing w:val="-2"/>
          <w:sz w:val="28"/>
          <w:szCs w:val="28"/>
        </w:rPr>
        <w:t>ПАРЛАМЕНТАРИЯ»</w:t>
      </w:r>
    </w:p>
    <w:p w:rsidR="007700D6" w:rsidRPr="002424B0" w:rsidRDefault="007700D6" w:rsidP="0050461E">
      <w:pPr>
        <w:pStyle w:val="a4"/>
        <w:spacing w:before="4"/>
        <w:ind w:right="3"/>
        <w:rPr>
          <w:b/>
          <w:sz w:val="24"/>
        </w:rPr>
      </w:pPr>
    </w:p>
    <w:p w:rsidR="007700D6" w:rsidRPr="0050461E" w:rsidRDefault="0050461E" w:rsidP="0050461E">
      <w:pPr>
        <w:pStyle w:val="a6"/>
        <w:ind w:left="0" w:right="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700D6" w:rsidRPr="0050461E">
        <w:rPr>
          <w:b/>
          <w:sz w:val="28"/>
          <w:szCs w:val="28"/>
        </w:rPr>
        <w:t xml:space="preserve">Общие </w:t>
      </w:r>
      <w:r w:rsidR="007700D6" w:rsidRPr="0050461E">
        <w:rPr>
          <w:b/>
          <w:spacing w:val="-2"/>
          <w:sz w:val="28"/>
          <w:szCs w:val="28"/>
        </w:rPr>
        <w:t>положения</w:t>
      </w:r>
    </w:p>
    <w:p w:rsidR="007700D6" w:rsidRPr="0050461E" w:rsidRDefault="007700D6" w:rsidP="002424B0">
      <w:pPr>
        <w:pStyle w:val="a6"/>
        <w:spacing w:before="292" w:line="233" w:lineRule="auto"/>
        <w:ind w:left="0" w:right="6" w:firstLine="709"/>
        <w:rPr>
          <w:sz w:val="28"/>
          <w:szCs w:val="28"/>
        </w:rPr>
      </w:pPr>
      <w:r w:rsidRPr="0050461E">
        <w:rPr>
          <w:sz w:val="28"/>
          <w:szCs w:val="28"/>
        </w:rPr>
        <w:t xml:space="preserve">Организатором </w:t>
      </w:r>
      <w:r w:rsidR="005A0B20">
        <w:rPr>
          <w:sz w:val="28"/>
          <w:szCs w:val="28"/>
        </w:rPr>
        <w:t xml:space="preserve">проекта </w:t>
      </w:r>
      <w:r w:rsidRPr="0050461E">
        <w:rPr>
          <w:sz w:val="28"/>
          <w:szCs w:val="28"/>
        </w:rPr>
        <w:t>«Школ</w:t>
      </w:r>
      <w:r w:rsidR="005A0B20">
        <w:rPr>
          <w:sz w:val="28"/>
          <w:szCs w:val="28"/>
        </w:rPr>
        <w:t>а</w:t>
      </w:r>
      <w:r w:rsidRPr="0050461E">
        <w:rPr>
          <w:sz w:val="28"/>
          <w:szCs w:val="28"/>
        </w:rPr>
        <w:t xml:space="preserve"> молодого парламентария» (далее </w:t>
      </w:r>
      <w:r w:rsidR="0050461E">
        <w:rPr>
          <w:sz w:val="28"/>
          <w:szCs w:val="28"/>
        </w:rPr>
        <w:t>–</w:t>
      </w:r>
      <w:r w:rsidRPr="0050461E">
        <w:rPr>
          <w:sz w:val="28"/>
          <w:szCs w:val="28"/>
        </w:rPr>
        <w:t xml:space="preserve"> </w:t>
      </w:r>
      <w:r w:rsidR="005A0B20">
        <w:rPr>
          <w:sz w:val="28"/>
          <w:szCs w:val="28"/>
        </w:rPr>
        <w:t>проект</w:t>
      </w:r>
      <w:r w:rsidRPr="0050461E">
        <w:rPr>
          <w:sz w:val="28"/>
          <w:szCs w:val="28"/>
        </w:rPr>
        <w:t xml:space="preserve">) является </w:t>
      </w:r>
      <w:r w:rsidR="009956D8">
        <w:rPr>
          <w:sz w:val="28"/>
          <w:szCs w:val="28"/>
        </w:rPr>
        <w:t>Общественная молодежная палата (</w:t>
      </w:r>
      <w:r w:rsidRPr="0050461E">
        <w:rPr>
          <w:sz w:val="28"/>
          <w:szCs w:val="28"/>
        </w:rPr>
        <w:t>Молодежный парламент</w:t>
      </w:r>
      <w:r w:rsidR="009956D8">
        <w:rPr>
          <w:sz w:val="28"/>
          <w:szCs w:val="28"/>
        </w:rPr>
        <w:t>)</w:t>
      </w:r>
      <w:r w:rsidRPr="0050461E">
        <w:rPr>
          <w:sz w:val="28"/>
          <w:szCs w:val="28"/>
        </w:rPr>
        <w:t xml:space="preserve"> при Верховном Сове</w:t>
      </w:r>
      <w:r w:rsidR="00B0213D">
        <w:rPr>
          <w:sz w:val="28"/>
          <w:szCs w:val="28"/>
        </w:rPr>
        <w:t>те Республики Хакасия</w:t>
      </w:r>
      <w:r w:rsidR="00077F7D">
        <w:rPr>
          <w:sz w:val="28"/>
          <w:szCs w:val="28"/>
        </w:rPr>
        <w:t xml:space="preserve"> (далее – </w:t>
      </w:r>
      <w:r w:rsidR="00077F7D" w:rsidRPr="00077F7D">
        <w:rPr>
          <w:sz w:val="28"/>
          <w:szCs w:val="28"/>
        </w:rPr>
        <w:t>Молодежный парламент</w:t>
      </w:r>
      <w:r w:rsidR="00077F7D">
        <w:rPr>
          <w:sz w:val="28"/>
          <w:szCs w:val="28"/>
        </w:rPr>
        <w:t>)</w:t>
      </w:r>
      <w:r w:rsidRPr="0050461E">
        <w:rPr>
          <w:sz w:val="28"/>
          <w:szCs w:val="28"/>
        </w:rPr>
        <w:t>.</w:t>
      </w:r>
    </w:p>
    <w:p w:rsidR="007700D6" w:rsidRPr="0050461E" w:rsidRDefault="007700D6" w:rsidP="002424B0">
      <w:pPr>
        <w:pStyle w:val="a6"/>
        <w:spacing w:line="233" w:lineRule="auto"/>
        <w:ind w:left="0" w:right="6" w:firstLine="709"/>
        <w:rPr>
          <w:sz w:val="28"/>
          <w:szCs w:val="28"/>
        </w:rPr>
      </w:pPr>
      <w:r w:rsidRPr="0050461E">
        <w:rPr>
          <w:sz w:val="28"/>
          <w:szCs w:val="28"/>
        </w:rPr>
        <w:t>Цель: развитие правовой культуры и гражданской активности молод</w:t>
      </w:r>
      <w:r w:rsidR="007D5F8B">
        <w:rPr>
          <w:sz w:val="28"/>
          <w:szCs w:val="28"/>
        </w:rPr>
        <w:t>е</w:t>
      </w:r>
      <w:r w:rsidRPr="0050461E">
        <w:rPr>
          <w:sz w:val="28"/>
          <w:szCs w:val="28"/>
        </w:rPr>
        <w:t>жи Республики Хакасия, формирование кадрового резерва для органов государственной власти и местного самоуправления, а также вовлечение молодых граждан в процессы законотворчества и государственного управления через подготовку и поддержку перспективных инициатив.</w:t>
      </w:r>
    </w:p>
    <w:p w:rsidR="007700D6" w:rsidRPr="0050461E" w:rsidRDefault="007700D6" w:rsidP="002424B0">
      <w:pPr>
        <w:spacing w:line="233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 xml:space="preserve">Участниками </w:t>
      </w:r>
      <w:r w:rsidR="000322A6">
        <w:rPr>
          <w:sz w:val="28"/>
          <w:szCs w:val="28"/>
        </w:rPr>
        <w:t>проекта</w:t>
      </w:r>
      <w:r w:rsidRPr="0050461E">
        <w:rPr>
          <w:sz w:val="28"/>
          <w:szCs w:val="28"/>
        </w:rPr>
        <w:t xml:space="preserve"> могут быть граждане Российской Федерации в возрасте от 14 до 23 лет, а именно:</w:t>
      </w:r>
    </w:p>
    <w:p w:rsidR="007700D6" w:rsidRPr="0050461E" w:rsidRDefault="002424B0" w:rsidP="002424B0">
      <w:pPr>
        <w:spacing w:line="233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700D6" w:rsidRPr="0050461E">
        <w:rPr>
          <w:sz w:val="28"/>
          <w:szCs w:val="28"/>
        </w:rPr>
        <w:t xml:space="preserve">учащиеся </w:t>
      </w:r>
      <w:r w:rsidR="00C94107">
        <w:rPr>
          <w:sz w:val="28"/>
          <w:szCs w:val="28"/>
        </w:rPr>
        <w:t>организаций</w:t>
      </w:r>
      <w:r w:rsidR="007700D6" w:rsidRPr="0050461E">
        <w:rPr>
          <w:sz w:val="28"/>
          <w:szCs w:val="28"/>
        </w:rPr>
        <w:t xml:space="preserve"> среднего общего образования</w:t>
      </w:r>
      <w:r w:rsidR="00576C1B">
        <w:rPr>
          <w:sz w:val="28"/>
          <w:szCs w:val="28"/>
        </w:rPr>
        <w:t>, расположенных на территории Республики Хакасия</w:t>
      </w:r>
      <w:r w:rsidR="007700D6" w:rsidRPr="0050461E">
        <w:rPr>
          <w:sz w:val="28"/>
          <w:szCs w:val="28"/>
        </w:rPr>
        <w:t>;</w:t>
      </w:r>
    </w:p>
    <w:p w:rsidR="007700D6" w:rsidRPr="0050461E" w:rsidRDefault="002424B0" w:rsidP="002424B0">
      <w:pPr>
        <w:spacing w:line="233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80796" w:rsidRPr="005D0B96">
        <w:rPr>
          <w:sz w:val="28"/>
          <w:szCs w:val="28"/>
        </w:rPr>
        <w:t>учащиеся</w:t>
      </w:r>
      <w:r w:rsidR="00580796">
        <w:rPr>
          <w:sz w:val="28"/>
          <w:szCs w:val="28"/>
        </w:rPr>
        <w:t xml:space="preserve"> </w:t>
      </w:r>
      <w:r w:rsidR="007700D6" w:rsidRPr="0050461E">
        <w:rPr>
          <w:sz w:val="28"/>
          <w:szCs w:val="28"/>
        </w:rPr>
        <w:t>средне</w:t>
      </w:r>
      <w:r w:rsidR="00580796">
        <w:rPr>
          <w:sz w:val="28"/>
          <w:szCs w:val="28"/>
        </w:rPr>
        <w:t>-</w:t>
      </w:r>
      <w:r w:rsidR="007700D6" w:rsidRPr="0050461E">
        <w:rPr>
          <w:sz w:val="28"/>
          <w:szCs w:val="28"/>
        </w:rPr>
        <w:t xml:space="preserve">специальных учебных заведений и </w:t>
      </w:r>
      <w:r w:rsidR="00580796">
        <w:rPr>
          <w:sz w:val="28"/>
          <w:szCs w:val="28"/>
        </w:rPr>
        <w:t xml:space="preserve">студенты </w:t>
      </w:r>
      <w:r w:rsidR="007700D6" w:rsidRPr="0050461E">
        <w:rPr>
          <w:sz w:val="28"/>
          <w:szCs w:val="28"/>
        </w:rPr>
        <w:t>высших учебных заведений, обучающиеся по програ</w:t>
      </w:r>
      <w:r w:rsidR="006F7BE0">
        <w:rPr>
          <w:sz w:val="28"/>
          <w:szCs w:val="28"/>
        </w:rPr>
        <w:t xml:space="preserve">ммам </w:t>
      </w:r>
      <w:proofErr w:type="spellStart"/>
      <w:r w:rsidR="006F7BE0">
        <w:rPr>
          <w:sz w:val="28"/>
          <w:szCs w:val="28"/>
        </w:rPr>
        <w:t>бакалавриата</w:t>
      </w:r>
      <w:proofErr w:type="spellEnd"/>
      <w:r w:rsidR="006F7BE0">
        <w:rPr>
          <w:sz w:val="28"/>
          <w:szCs w:val="28"/>
        </w:rPr>
        <w:t xml:space="preserve">, </w:t>
      </w:r>
      <w:proofErr w:type="spellStart"/>
      <w:r w:rsidR="006F7BE0">
        <w:rPr>
          <w:sz w:val="28"/>
          <w:szCs w:val="28"/>
        </w:rPr>
        <w:t>специалитета</w:t>
      </w:r>
      <w:proofErr w:type="spellEnd"/>
      <w:r w:rsidR="006F7BE0" w:rsidRPr="006F7BE0">
        <w:rPr>
          <w:sz w:val="28"/>
          <w:szCs w:val="28"/>
        </w:rPr>
        <w:t xml:space="preserve">, </w:t>
      </w:r>
      <w:r w:rsidR="00AC0DA2">
        <w:rPr>
          <w:sz w:val="28"/>
          <w:szCs w:val="28"/>
        </w:rPr>
        <w:t xml:space="preserve">магистратуры и аспирантуры, </w:t>
      </w:r>
      <w:r w:rsidR="006F7BE0" w:rsidRPr="006F7BE0">
        <w:rPr>
          <w:sz w:val="28"/>
          <w:szCs w:val="28"/>
        </w:rPr>
        <w:t>расположенных на территории Республики Хакасия</w:t>
      </w:r>
      <w:r w:rsidR="007700D6" w:rsidRPr="0050461E">
        <w:rPr>
          <w:sz w:val="28"/>
          <w:szCs w:val="28"/>
        </w:rPr>
        <w:t>;</w:t>
      </w:r>
    </w:p>
    <w:p w:rsidR="007700D6" w:rsidRPr="0050461E" w:rsidRDefault="0050461E" w:rsidP="002424B0">
      <w:pPr>
        <w:spacing w:line="233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24B0">
        <w:rPr>
          <w:sz w:val="28"/>
          <w:szCs w:val="28"/>
        </w:rPr>
        <w:t>) </w:t>
      </w:r>
      <w:r w:rsidR="007700D6" w:rsidRPr="0050461E">
        <w:rPr>
          <w:sz w:val="28"/>
          <w:szCs w:val="28"/>
        </w:rPr>
        <w:t>члены общественных объединений, представители молодежных совещательных и консультативных органов при органах государственной власти и местного самоуправления.</w:t>
      </w:r>
    </w:p>
    <w:p w:rsidR="007700D6" w:rsidRPr="0050461E" w:rsidRDefault="007700D6" w:rsidP="002424B0">
      <w:pPr>
        <w:spacing w:line="233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 xml:space="preserve">Общее руководство </w:t>
      </w:r>
      <w:r w:rsidR="00876F3C">
        <w:rPr>
          <w:sz w:val="28"/>
          <w:szCs w:val="28"/>
        </w:rPr>
        <w:t>проектом</w:t>
      </w:r>
      <w:r w:rsidRPr="0050461E">
        <w:rPr>
          <w:sz w:val="28"/>
          <w:szCs w:val="28"/>
        </w:rPr>
        <w:t xml:space="preserve"> и экспертиза конкурсных работ осуществляются </w:t>
      </w:r>
      <w:r w:rsidR="00B5727F">
        <w:rPr>
          <w:sz w:val="28"/>
          <w:szCs w:val="28"/>
        </w:rPr>
        <w:t xml:space="preserve">рабочей группой, утвержденной решением Молодежного парламента </w:t>
      </w:r>
      <w:r w:rsidR="00B5727F" w:rsidRPr="00067721">
        <w:rPr>
          <w:sz w:val="28"/>
          <w:szCs w:val="28"/>
        </w:rPr>
        <w:t xml:space="preserve">от </w:t>
      </w:r>
      <w:r w:rsidR="00067721">
        <w:rPr>
          <w:sz w:val="28"/>
          <w:szCs w:val="28"/>
        </w:rPr>
        <w:t>04.03.2025</w:t>
      </w:r>
      <w:r w:rsidR="00B5727F" w:rsidRPr="00067721">
        <w:rPr>
          <w:sz w:val="28"/>
          <w:szCs w:val="28"/>
        </w:rPr>
        <w:t xml:space="preserve"> № </w:t>
      </w:r>
      <w:r w:rsidR="00067721">
        <w:rPr>
          <w:sz w:val="28"/>
          <w:szCs w:val="28"/>
        </w:rPr>
        <w:t>1/8/8</w:t>
      </w:r>
      <w:r w:rsidRPr="0050461E">
        <w:rPr>
          <w:sz w:val="28"/>
          <w:szCs w:val="28"/>
        </w:rPr>
        <w:t xml:space="preserve"> (далее </w:t>
      </w:r>
      <w:r w:rsidR="0050461E">
        <w:rPr>
          <w:sz w:val="28"/>
          <w:szCs w:val="28"/>
        </w:rPr>
        <w:t>–</w:t>
      </w:r>
      <w:r w:rsidR="00B0213D">
        <w:rPr>
          <w:sz w:val="28"/>
          <w:szCs w:val="28"/>
        </w:rPr>
        <w:t xml:space="preserve"> о</w:t>
      </w:r>
      <w:r w:rsidRPr="0050461E">
        <w:rPr>
          <w:sz w:val="28"/>
          <w:szCs w:val="28"/>
        </w:rPr>
        <w:t xml:space="preserve">рганизационный </w:t>
      </w:r>
      <w:r w:rsidRPr="0050461E">
        <w:rPr>
          <w:spacing w:val="-2"/>
          <w:sz w:val="28"/>
          <w:szCs w:val="28"/>
        </w:rPr>
        <w:t>комитет).</w:t>
      </w:r>
    </w:p>
    <w:p w:rsidR="007700D6" w:rsidRPr="0050461E" w:rsidRDefault="00876F3C" w:rsidP="002424B0">
      <w:pPr>
        <w:spacing w:before="1" w:line="233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членов организационного комитета избирается председатель</w:t>
      </w:r>
      <w:r w:rsidRPr="00876F3C">
        <w:t xml:space="preserve"> </w:t>
      </w:r>
      <w:r w:rsidRPr="00876F3C">
        <w:rPr>
          <w:sz w:val="28"/>
          <w:szCs w:val="28"/>
        </w:rPr>
        <w:t>организационного комитета</w:t>
      </w:r>
      <w:r w:rsidR="007700D6" w:rsidRPr="0050461E">
        <w:rPr>
          <w:sz w:val="28"/>
          <w:szCs w:val="28"/>
        </w:rPr>
        <w:t>.</w:t>
      </w:r>
    </w:p>
    <w:p w:rsidR="007700D6" w:rsidRPr="0050461E" w:rsidRDefault="007700D6" w:rsidP="002424B0">
      <w:pPr>
        <w:pStyle w:val="a4"/>
        <w:spacing w:before="5" w:line="233" w:lineRule="auto"/>
        <w:ind w:right="3" w:firstLine="709"/>
        <w:jc w:val="both"/>
      </w:pPr>
    </w:p>
    <w:p w:rsidR="007700D6" w:rsidRPr="0050461E" w:rsidRDefault="0050461E" w:rsidP="002424B0">
      <w:pPr>
        <w:pStyle w:val="a6"/>
        <w:spacing w:line="233" w:lineRule="auto"/>
        <w:ind w:left="0" w:right="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700D6" w:rsidRPr="0050461E">
        <w:rPr>
          <w:b/>
          <w:sz w:val="28"/>
          <w:szCs w:val="28"/>
        </w:rPr>
        <w:t xml:space="preserve">Порядок проведения </w:t>
      </w:r>
      <w:r w:rsidR="006827F0">
        <w:rPr>
          <w:b/>
          <w:spacing w:val="-2"/>
          <w:sz w:val="28"/>
          <w:szCs w:val="28"/>
        </w:rPr>
        <w:t>проекта</w:t>
      </w:r>
    </w:p>
    <w:p w:rsidR="007700D6" w:rsidRPr="004B2D00" w:rsidRDefault="006827F0" w:rsidP="002424B0">
      <w:pPr>
        <w:spacing w:before="294" w:line="233" w:lineRule="auto"/>
        <w:ind w:right="3" w:firstLine="709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7700D6" w:rsidRPr="004B2D00">
        <w:rPr>
          <w:sz w:val="28"/>
          <w:szCs w:val="28"/>
        </w:rPr>
        <w:t xml:space="preserve"> состоит из трех</w:t>
      </w:r>
      <w:r w:rsidR="007700D6" w:rsidRPr="004B2D00">
        <w:rPr>
          <w:spacing w:val="-2"/>
          <w:sz w:val="28"/>
          <w:szCs w:val="28"/>
        </w:rPr>
        <w:t xml:space="preserve"> этапов:</w:t>
      </w:r>
    </w:p>
    <w:p w:rsidR="007700D6" w:rsidRPr="004B2D00" w:rsidRDefault="004B2D00" w:rsidP="002424B0">
      <w:pPr>
        <w:spacing w:line="233" w:lineRule="auto"/>
        <w:ind w:right="3" w:firstLine="709"/>
        <w:rPr>
          <w:sz w:val="28"/>
          <w:szCs w:val="28"/>
        </w:rPr>
      </w:pPr>
      <w:r w:rsidRPr="004B2D00">
        <w:rPr>
          <w:sz w:val="28"/>
          <w:szCs w:val="28"/>
        </w:rPr>
        <w:t xml:space="preserve">1) </w:t>
      </w:r>
      <w:r w:rsidR="00AA1E2F">
        <w:rPr>
          <w:sz w:val="28"/>
          <w:szCs w:val="28"/>
        </w:rPr>
        <w:t>п</w:t>
      </w:r>
      <w:r w:rsidR="007700D6" w:rsidRPr="004B2D00">
        <w:rPr>
          <w:sz w:val="28"/>
          <w:szCs w:val="28"/>
        </w:rPr>
        <w:t xml:space="preserve">рием и отбор </w:t>
      </w:r>
      <w:r w:rsidR="007700D6" w:rsidRPr="004B2D00">
        <w:rPr>
          <w:spacing w:val="-2"/>
          <w:sz w:val="28"/>
          <w:szCs w:val="28"/>
        </w:rPr>
        <w:t>заявок;</w:t>
      </w:r>
    </w:p>
    <w:p w:rsidR="007700D6" w:rsidRPr="004B2D00" w:rsidRDefault="004B2D00" w:rsidP="002424B0">
      <w:pPr>
        <w:spacing w:line="233" w:lineRule="auto"/>
        <w:ind w:right="3" w:firstLine="709"/>
        <w:rPr>
          <w:sz w:val="28"/>
          <w:szCs w:val="28"/>
        </w:rPr>
      </w:pPr>
      <w:r w:rsidRPr="004B2D00">
        <w:rPr>
          <w:sz w:val="28"/>
          <w:szCs w:val="28"/>
        </w:rPr>
        <w:t xml:space="preserve">2) </w:t>
      </w:r>
      <w:r w:rsidR="00AA1E2F">
        <w:rPr>
          <w:sz w:val="28"/>
          <w:szCs w:val="28"/>
        </w:rPr>
        <w:t>т</w:t>
      </w:r>
      <w:r w:rsidR="007700D6" w:rsidRPr="004B2D00">
        <w:rPr>
          <w:sz w:val="28"/>
          <w:szCs w:val="28"/>
        </w:rPr>
        <w:t xml:space="preserve">еоретическая и практическая </w:t>
      </w:r>
      <w:r w:rsidR="007700D6" w:rsidRPr="004B2D00">
        <w:rPr>
          <w:spacing w:val="-2"/>
          <w:sz w:val="28"/>
          <w:szCs w:val="28"/>
        </w:rPr>
        <w:t>часть;</w:t>
      </w:r>
    </w:p>
    <w:p w:rsidR="007700D6" w:rsidRPr="004B2D00" w:rsidRDefault="004B2D00" w:rsidP="002424B0">
      <w:pPr>
        <w:spacing w:line="233" w:lineRule="auto"/>
        <w:ind w:right="3" w:firstLine="709"/>
        <w:rPr>
          <w:sz w:val="28"/>
          <w:szCs w:val="28"/>
        </w:rPr>
      </w:pPr>
      <w:r w:rsidRPr="004B2D00">
        <w:rPr>
          <w:sz w:val="28"/>
          <w:szCs w:val="28"/>
        </w:rPr>
        <w:t xml:space="preserve">3) </w:t>
      </w:r>
      <w:r w:rsidR="00AA1E2F">
        <w:rPr>
          <w:sz w:val="28"/>
          <w:szCs w:val="28"/>
        </w:rPr>
        <w:t>з</w:t>
      </w:r>
      <w:r w:rsidR="007700D6" w:rsidRPr="004B2D00">
        <w:rPr>
          <w:sz w:val="28"/>
          <w:szCs w:val="28"/>
        </w:rPr>
        <w:t xml:space="preserve">ащита конкурсных </w:t>
      </w:r>
      <w:r w:rsidR="007700D6" w:rsidRPr="004B2D00">
        <w:rPr>
          <w:spacing w:val="-2"/>
          <w:sz w:val="28"/>
          <w:szCs w:val="28"/>
        </w:rPr>
        <w:t>работ.</w:t>
      </w:r>
    </w:p>
    <w:p w:rsidR="007700D6" w:rsidRPr="0050461E" w:rsidRDefault="00E9738C" w:rsidP="002424B0">
      <w:pPr>
        <w:pStyle w:val="a4"/>
        <w:spacing w:line="233" w:lineRule="auto"/>
        <w:ind w:right="3" w:firstLine="709"/>
        <w:jc w:val="both"/>
      </w:pPr>
      <w:r>
        <w:t>З</w:t>
      </w:r>
      <w:r w:rsidR="007700D6" w:rsidRPr="0050461E">
        <w:t xml:space="preserve">аполненные заявки на участие </w:t>
      </w:r>
      <w:r w:rsidR="00C74215" w:rsidRPr="00C74215">
        <w:t>в проекте</w:t>
      </w:r>
      <w:r w:rsidR="007700D6" w:rsidRPr="00C74215">
        <w:t xml:space="preserve"> </w:t>
      </w:r>
      <w:r w:rsidRPr="005D0B96">
        <w:t>подаются по форме</w:t>
      </w:r>
      <w:r w:rsidR="005D1CC7" w:rsidRPr="005D0B96">
        <w:t xml:space="preserve"> согласно приложению 1 к настоящему положению</w:t>
      </w:r>
      <w:r>
        <w:rPr>
          <w:color w:val="FF0000"/>
        </w:rPr>
        <w:t xml:space="preserve"> </w:t>
      </w:r>
      <w:r>
        <w:t xml:space="preserve">на </w:t>
      </w:r>
      <w:hyperlink r:id="rId9" w:history="1">
        <w:r w:rsidR="007700D6" w:rsidRPr="004B2D00">
          <w:rPr>
            <w:rStyle w:val="a3"/>
            <w:color w:val="auto"/>
            <w:u w:val="none"/>
          </w:rPr>
          <w:t>https://forms.yandex.ru/cloud/68b041f0d046881054bd6359</w:t>
        </w:r>
      </w:hyperlink>
      <w:r w:rsidR="004B2D00">
        <w:rPr>
          <w:rStyle w:val="a3"/>
          <w:color w:val="auto"/>
          <w:u w:val="none"/>
        </w:rPr>
        <w:t xml:space="preserve"> </w:t>
      </w:r>
      <w:r w:rsidR="007700D6" w:rsidRPr="0050461E">
        <w:t>«Школа молодого парламентария» в срок до 07</w:t>
      </w:r>
      <w:r w:rsidR="004B2D00">
        <w:t xml:space="preserve"> сентября </w:t>
      </w:r>
      <w:r w:rsidR="007700D6" w:rsidRPr="0050461E">
        <w:t>2025</w:t>
      </w:r>
      <w:r w:rsidR="004B2D00">
        <w:t xml:space="preserve"> </w:t>
      </w:r>
      <w:r w:rsidR="007700D6" w:rsidRPr="0050461E">
        <w:rPr>
          <w:spacing w:val="-2"/>
        </w:rPr>
        <w:t>года.</w:t>
      </w:r>
    </w:p>
    <w:p w:rsidR="007700D6" w:rsidRPr="0050461E" w:rsidRDefault="00C74215" w:rsidP="002424B0">
      <w:pPr>
        <w:pStyle w:val="a4"/>
        <w:spacing w:before="2" w:line="233" w:lineRule="auto"/>
        <w:ind w:right="3" w:firstLine="709"/>
        <w:jc w:val="both"/>
      </w:pPr>
      <w:r>
        <w:t>Заявки</w:t>
      </w:r>
      <w:r w:rsidR="007700D6" w:rsidRPr="0050461E">
        <w:t xml:space="preserve">, поступившие позднее указанного срока, </w:t>
      </w:r>
      <w:r w:rsidRPr="00C74215">
        <w:rPr>
          <w:spacing w:val="-2"/>
        </w:rPr>
        <w:t>не рассматриваются</w:t>
      </w:r>
      <w:r w:rsidR="007700D6" w:rsidRPr="0050461E">
        <w:rPr>
          <w:spacing w:val="-2"/>
        </w:rPr>
        <w:t>.</w:t>
      </w:r>
    </w:p>
    <w:p w:rsidR="007700D6" w:rsidRPr="004B2D00" w:rsidRDefault="007700D6" w:rsidP="002424B0">
      <w:pPr>
        <w:spacing w:line="233" w:lineRule="auto"/>
        <w:ind w:right="3" w:firstLine="709"/>
        <w:jc w:val="both"/>
        <w:rPr>
          <w:sz w:val="28"/>
          <w:szCs w:val="28"/>
        </w:rPr>
      </w:pPr>
      <w:r w:rsidRPr="004B2D00">
        <w:rPr>
          <w:sz w:val="28"/>
          <w:szCs w:val="28"/>
        </w:rPr>
        <w:t xml:space="preserve">Заявка состоит из анкеты </w:t>
      </w:r>
      <w:r w:rsidR="00C74215">
        <w:rPr>
          <w:sz w:val="28"/>
          <w:szCs w:val="28"/>
        </w:rPr>
        <w:t xml:space="preserve">кандидата </w:t>
      </w:r>
      <w:r w:rsidRPr="004B2D00">
        <w:rPr>
          <w:sz w:val="28"/>
          <w:szCs w:val="28"/>
        </w:rPr>
        <w:t>и мотивационного письма.</w:t>
      </w:r>
      <w:r w:rsidR="00DB5331">
        <w:rPr>
          <w:sz w:val="28"/>
          <w:szCs w:val="28"/>
        </w:rPr>
        <w:t xml:space="preserve"> К заявке прилагается согласие на обработку персональных данных по форме согласно приложению 3 к настоящему положению.</w:t>
      </w:r>
      <w:r w:rsidRPr="004B2D00">
        <w:rPr>
          <w:sz w:val="28"/>
          <w:szCs w:val="28"/>
        </w:rPr>
        <w:t xml:space="preserve"> </w:t>
      </w:r>
    </w:p>
    <w:p w:rsidR="007700D6" w:rsidRPr="004B2D00" w:rsidRDefault="00C74215" w:rsidP="002424B0">
      <w:pPr>
        <w:spacing w:line="245" w:lineRule="auto"/>
        <w:ind w:right="6" w:firstLine="709"/>
        <w:jc w:val="both"/>
        <w:rPr>
          <w:sz w:val="28"/>
          <w:szCs w:val="28"/>
        </w:rPr>
      </w:pPr>
      <w:r w:rsidRPr="005D0B96">
        <w:rPr>
          <w:sz w:val="28"/>
          <w:szCs w:val="28"/>
        </w:rPr>
        <w:lastRenderedPageBreak/>
        <w:t>Кандидаты, направившие</w:t>
      </w:r>
      <w:r>
        <w:rPr>
          <w:sz w:val="28"/>
          <w:szCs w:val="28"/>
        </w:rPr>
        <w:t xml:space="preserve"> з</w:t>
      </w:r>
      <w:r w:rsidR="007700D6" w:rsidRPr="004B2D00">
        <w:rPr>
          <w:sz w:val="28"/>
          <w:szCs w:val="28"/>
        </w:rPr>
        <w:t xml:space="preserve">аявки, удовлетворяющие установленным критериям, признаются допущенными к участию в </w:t>
      </w:r>
      <w:r>
        <w:rPr>
          <w:sz w:val="28"/>
          <w:szCs w:val="28"/>
        </w:rPr>
        <w:t>проекте</w:t>
      </w:r>
      <w:r w:rsidR="007700D6" w:rsidRPr="004B2D00">
        <w:rPr>
          <w:sz w:val="28"/>
          <w:szCs w:val="28"/>
        </w:rPr>
        <w:t xml:space="preserve">. Заявки оцениваются по </w:t>
      </w:r>
      <w:r w:rsidR="004D047A" w:rsidRPr="005D0B96">
        <w:rPr>
          <w:sz w:val="28"/>
          <w:szCs w:val="28"/>
        </w:rPr>
        <w:t>критериям согласно приложению 2 к настоящему положению</w:t>
      </w:r>
      <w:r w:rsidR="007700D6" w:rsidRPr="004B2D00">
        <w:rPr>
          <w:sz w:val="28"/>
          <w:szCs w:val="28"/>
        </w:rPr>
        <w:t>.</w:t>
      </w:r>
    </w:p>
    <w:p w:rsidR="004B2D00" w:rsidRDefault="007700D6" w:rsidP="002424B0">
      <w:pPr>
        <w:spacing w:line="245" w:lineRule="auto"/>
        <w:ind w:right="6" w:firstLine="709"/>
        <w:jc w:val="both"/>
        <w:rPr>
          <w:sz w:val="28"/>
          <w:szCs w:val="28"/>
        </w:rPr>
      </w:pPr>
      <w:r w:rsidRPr="004B2D00">
        <w:rPr>
          <w:sz w:val="28"/>
          <w:szCs w:val="28"/>
        </w:rPr>
        <w:t>Количество</w:t>
      </w:r>
      <w:r w:rsidR="004B2D00">
        <w:rPr>
          <w:sz w:val="28"/>
          <w:szCs w:val="28"/>
        </w:rPr>
        <w:t xml:space="preserve"> </w:t>
      </w:r>
      <w:r w:rsidRPr="004B2D00">
        <w:rPr>
          <w:sz w:val="28"/>
          <w:szCs w:val="28"/>
        </w:rPr>
        <w:t>участников</w:t>
      </w:r>
      <w:r w:rsidR="004B2D00">
        <w:rPr>
          <w:sz w:val="28"/>
          <w:szCs w:val="28"/>
        </w:rPr>
        <w:t xml:space="preserve"> </w:t>
      </w:r>
      <w:r w:rsidR="00D5173C">
        <w:rPr>
          <w:sz w:val="28"/>
          <w:szCs w:val="28"/>
        </w:rPr>
        <w:t>проекта</w:t>
      </w:r>
      <w:r w:rsidR="00B0213D">
        <w:rPr>
          <w:sz w:val="28"/>
          <w:szCs w:val="28"/>
        </w:rPr>
        <w:t xml:space="preserve"> –</w:t>
      </w:r>
      <w:r w:rsidR="004B2D00">
        <w:rPr>
          <w:sz w:val="28"/>
          <w:szCs w:val="28"/>
        </w:rPr>
        <w:t xml:space="preserve"> </w:t>
      </w:r>
      <w:r w:rsidRPr="004B2D00">
        <w:rPr>
          <w:sz w:val="28"/>
          <w:szCs w:val="28"/>
        </w:rPr>
        <w:t>не</w:t>
      </w:r>
      <w:r w:rsidR="004B2D00">
        <w:rPr>
          <w:sz w:val="28"/>
          <w:szCs w:val="28"/>
        </w:rPr>
        <w:t xml:space="preserve"> </w:t>
      </w:r>
      <w:r w:rsidRPr="004B2D00">
        <w:rPr>
          <w:sz w:val="28"/>
          <w:szCs w:val="28"/>
        </w:rPr>
        <w:t>более</w:t>
      </w:r>
      <w:r w:rsidR="004B2D00">
        <w:rPr>
          <w:sz w:val="28"/>
          <w:szCs w:val="28"/>
        </w:rPr>
        <w:t xml:space="preserve"> </w:t>
      </w:r>
      <w:r w:rsidRPr="004B2D00">
        <w:rPr>
          <w:sz w:val="28"/>
          <w:szCs w:val="28"/>
        </w:rPr>
        <w:t>50</w:t>
      </w:r>
      <w:r w:rsidRPr="004B2D00">
        <w:rPr>
          <w:spacing w:val="-2"/>
          <w:sz w:val="28"/>
          <w:szCs w:val="28"/>
        </w:rPr>
        <w:t xml:space="preserve"> человек.</w:t>
      </w:r>
    </w:p>
    <w:p w:rsidR="004B2D00" w:rsidRDefault="007700D6" w:rsidP="002424B0">
      <w:pPr>
        <w:spacing w:line="245" w:lineRule="auto"/>
        <w:ind w:right="6" w:firstLine="709"/>
        <w:jc w:val="both"/>
        <w:rPr>
          <w:sz w:val="28"/>
          <w:szCs w:val="28"/>
        </w:rPr>
      </w:pPr>
      <w:r w:rsidRPr="004B2D00">
        <w:rPr>
          <w:sz w:val="28"/>
          <w:szCs w:val="28"/>
        </w:rPr>
        <w:t xml:space="preserve">Организационный комитет рассматривает заявки на открытом заседании. Решение о составе участников </w:t>
      </w:r>
      <w:r w:rsidR="00D5173C">
        <w:rPr>
          <w:sz w:val="28"/>
          <w:szCs w:val="28"/>
        </w:rPr>
        <w:t>проекта</w:t>
      </w:r>
      <w:r w:rsidRPr="004B2D00">
        <w:rPr>
          <w:sz w:val="28"/>
          <w:szCs w:val="28"/>
        </w:rPr>
        <w:t xml:space="preserve"> </w:t>
      </w:r>
      <w:bookmarkStart w:id="0" w:name="_GoBack"/>
      <w:bookmarkEnd w:id="0"/>
      <w:r w:rsidRPr="004B2D00">
        <w:rPr>
          <w:sz w:val="28"/>
          <w:szCs w:val="28"/>
        </w:rPr>
        <w:t>принимается организационным комитетом.</w:t>
      </w:r>
    </w:p>
    <w:p w:rsidR="007700D6" w:rsidRPr="004B2D00" w:rsidRDefault="007700D6" w:rsidP="002424B0">
      <w:pPr>
        <w:spacing w:line="245" w:lineRule="auto"/>
        <w:ind w:right="6" w:firstLine="709"/>
        <w:jc w:val="both"/>
        <w:rPr>
          <w:sz w:val="28"/>
          <w:szCs w:val="28"/>
        </w:rPr>
      </w:pPr>
      <w:r w:rsidRPr="004B2D00">
        <w:rPr>
          <w:sz w:val="28"/>
          <w:szCs w:val="28"/>
        </w:rPr>
        <w:t>Решение организационного комитета оформляется протоколом и подписывается председателем организационного комитета.</w:t>
      </w:r>
    </w:p>
    <w:p w:rsidR="0060495B" w:rsidRDefault="00171EDA" w:rsidP="002424B0">
      <w:pPr>
        <w:pStyle w:val="a4"/>
        <w:spacing w:before="1" w:line="245" w:lineRule="auto"/>
        <w:ind w:right="6" w:firstLine="709"/>
        <w:jc w:val="both"/>
      </w:pPr>
      <w:r w:rsidRPr="005D0B96">
        <w:t>Кандидаты, допущенные к участию в проекте</w:t>
      </w:r>
      <w:r w:rsidR="007700D6" w:rsidRPr="00DD0232">
        <w:t>,</w:t>
      </w:r>
      <w:r w:rsidR="007700D6" w:rsidRPr="004B2D00">
        <w:t xml:space="preserve"> обязаны</w:t>
      </w:r>
      <w:r w:rsidR="0060495B">
        <w:t>:</w:t>
      </w:r>
      <w:r w:rsidR="007700D6" w:rsidRPr="004B2D00">
        <w:t xml:space="preserve"> </w:t>
      </w:r>
    </w:p>
    <w:p w:rsidR="00795DBD" w:rsidRDefault="00795DBD" w:rsidP="002424B0">
      <w:pPr>
        <w:pStyle w:val="a4"/>
        <w:spacing w:before="1" w:line="245" w:lineRule="auto"/>
        <w:ind w:right="6" w:firstLine="709"/>
        <w:jc w:val="both"/>
      </w:pPr>
      <w:r w:rsidRPr="00795DBD">
        <w:t xml:space="preserve">участвовать в мероприятиях, проводимых в соответствии с </w:t>
      </w:r>
      <w:r w:rsidRPr="00A616C3">
        <w:t>программой</w:t>
      </w:r>
      <w:r w:rsidRPr="00C60B78">
        <w:rPr>
          <w:b/>
        </w:rPr>
        <w:t xml:space="preserve"> </w:t>
      </w:r>
      <w:r w:rsidRPr="00A616C3">
        <w:t>проекта</w:t>
      </w:r>
      <w:r>
        <w:t xml:space="preserve"> </w:t>
      </w:r>
      <w:r w:rsidRPr="00795DBD">
        <w:t>(в том числе с использованием видео-конференц-связи)</w:t>
      </w:r>
      <w:r w:rsidR="001A64C8">
        <w:t>.</w:t>
      </w:r>
    </w:p>
    <w:p w:rsidR="007A7E43" w:rsidRDefault="007A7E43" w:rsidP="002424B0">
      <w:pPr>
        <w:pStyle w:val="a4"/>
        <w:spacing w:before="1" w:line="245" w:lineRule="auto"/>
        <w:ind w:right="6" w:firstLine="709"/>
        <w:jc w:val="both"/>
      </w:pPr>
      <w:r w:rsidRPr="007A7E43">
        <w:t xml:space="preserve">В случае невыполнения своих обязанностей </w:t>
      </w:r>
      <w:r w:rsidR="00CB7DBA" w:rsidRPr="00A616C3">
        <w:t>участник</w:t>
      </w:r>
      <w:r w:rsidRPr="007A7E43">
        <w:t xml:space="preserve"> может быть </w:t>
      </w:r>
      <w:r w:rsidR="00A616C3">
        <w:t>исключен</w:t>
      </w:r>
      <w:r w:rsidRPr="007A7E43">
        <w:t xml:space="preserve"> из </w:t>
      </w:r>
      <w:r w:rsidR="006F3FE2">
        <w:t>прое</w:t>
      </w:r>
      <w:r w:rsidR="00B63B99">
        <w:t>к</w:t>
      </w:r>
      <w:r w:rsidR="006F3FE2">
        <w:t>та</w:t>
      </w:r>
      <w:r w:rsidRPr="007A7E43">
        <w:t xml:space="preserve"> по решению </w:t>
      </w:r>
      <w:r w:rsidR="00223E8B">
        <w:t>организационного комитета</w:t>
      </w:r>
      <w:r w:rsidRPr="007A7E43">
        <w:t>.</w:t>
      </w:r>
    </w:p>
    <w:p w:rsidR="0060495B" w:rsidRDefault="0060495B" w:rsidP="002424B0">
      <w:pPr>
        <w:pStyle w:val="a4"/>
        <w:spacing w:before="1" w:line="245" w:lineRule="auto"/>
        <w:ind w:right="6" w:firstLine="709"/>
        <w:jc w:val="both"/>
      </w:pPr>
      <w:r w:rsidRPr="005D0B96">
        <w:t>Молодежный парламент обязуется</w:t>
      </w:r>
      <w:r>
        <w:t>:</w:t>
      </w:r>
    </w:p>
    <w:p w:rsidR="0060495B" w:rsidRDefault="0060495B" w:rsidP="002424B0">
      <w:pPr>
        <w:pStyle w:val="a4"/>
        <w:spacing w:before="1" w:line="245" w:lineRule="auto"/>
        <w:ind w:right="6" w:firstLine="709"/>
        <w:jc w:val="both"/>
      </w:pPr>
      <w:r>
        <w:t xml:space="preserve">организовать </w:t>
      </w:r>
      <w:r w:rsidR="004C4F2F">
        <w:t>прохождение проекта</w:t>
      </w:r>
      <w:r>
        <w:t>;</w:t>
      </w:r>
    </w:p>
    <w:p w:rsidR="0060495B" w:rsidRDefault="0060495B" w:rsidP="002424B0">
      <w:pPr>
        <w:pStyle w:val="a4"/>
        <w:spacing w:before="1" w:line="245" w:lineRule="auto"/>
        <w:ind w:right="6" w:firstLine="709"/>
        <w:jc w:val="both"/>
      </w:pPr>
      <w:r>
        <w:t xml:space="preserve">осуществлять постоянный </w:t>
      </w:r>
      <w:proofErr w:type="gramStart"/>
      <w:r>
        <w:t>контроль за</w:t>
      </w:r>
      <w:proofErr w:type="gramEnd"/>
      <w:r>
        <w:t xml:space="preserve"> </w:t>
      </w:r>
      <w:r w:rsidR="004C4F2F">
        <w:t>прохождением проекта</w:t>
      </w:r>
      <w:r>
        <w:t>;</w:t>
      </w:r>
    </w:p>
    <w:p w:rsidR="0060495B" w:rsidRDefault="0060495B" w:rsidP="002424B0">
      <w:pPr>
        <w:pStyle w:val="a4"/>
        <w:spacing w:before="1" w:line="245" w:lineRule="auto"/>
        <w:ind w:right="6" w:firstLine="709"/>
        <w:jc w:val="both"/>
      </w:pPr>
      <w:r>
        <w:t xml:space="preserve">оказывать необходимую научно-методическую и организационно-техническую помощь </w:t>
      </w:r>
      <w:r w:rsidR="00E16CA0">
        <w:t>участникам проекта</w:t>
      </w:r>
      <w:r>
        <w:t>.</w:t>
      </w:r>
    </w:p>
    <w:p w:rsidR="004B2D00" w:rsidRDefault="007700D6" w:rsidP="002424B0">
      <w:pPr>
        <w:pStyle w:val="a4"/>
        <w:spacing w:before="1" w:line="245" w:lineRule="auto"/>
        <w:ind w:right="6" w:firstLine="709"/>
        <w:jc w:val="both"/>
      </w:pPr>
      <w:r w:rsidRPr="004C09B6">
        <w:t xml:space="preserve">Результатом прохождения </w:t>
      </w:r>
      <w:r w:rsidR="005D0B96" w:rsidRPr="006E4C35">
        <w:t>программы проекта</w:t>
      </w:r>
      <w:r w:rsidRPr="005D0B96">
        <w:t xml:space="preserve"> </w:t>
      </w:r>
      <w:r w:rsidRPr="004B2D00">
        <w:t xml:space="preserve">является написание, оформление и защита </w:t>
      </w:r>
      <w:r w:rsidR="00C60B78" w:rsidRPr="00A616C3">
        <w:t>конкурсной</w:t>
      </w:r>
      <w:r w:rsidR="00C60B78">
        <w:t xml:space="preserve"> </w:t>
      </w:r>
      <w:r w:rsidRPr="004B2D00">
        <w:t>работы по следующим направлениям:</w:t>
      </w:r>
    </w:p>
    <w:p w:rsidR="004B2D00" w:rsidRDefault="002424B0" w:rsidP="002424B0">
      <w:pPr>
        <w:pStyle w:val="a4"/>
        <w:spacing w:before="1" w:line="245" w:lineRule="auto"/>
        <w:ind w:right="6" w:firstLine="709"/>
        <w:jc w:val="both"/>
        <w:rPr>
          <w:spacing w:val="-2"/>
        </w:rPr>
      </w:pPr>
      <w:r>
        <w:t>1) </w:t>
      </w:r>
      <w:r w:rsidR="007700D6" w:rsidRPr="004B2D00">
        <w:t xml:space="preserve">градостроительство, ЖКХ, сельское </w:t>
      </w:r>
      <w:r w:rsidR="007700D6" w:rsidRPr="004B2D00">
        <w:rPr>
          <w:spacing w:val="-2"/>
        </w:rPr>
        <w:t>хозяйство;</w:t>
      </w:r>
    </w:p>
    <w:p w:rsidR="004B2D00" w:rsidRDefault="002424B0" w:rsidP="002424B0">
      <w:pPr>
        <w:pStyle w:val="a4"/>
        <w:spacing w:before="1" w:line="245" w:lineRule="auto"/>
        <w:ind w:right="6" w:firstLine="709"/>
        <w:jc w:val="both"/>
        <w:rPr>
          <w:spacing w:val="-2"/>
        </w:rPr>
      </w:pPr>
      <w:r>
        <w:rPr>
          <w:spacing w:val="-2"/>
        </w:rPr>
        <w:t>2) </w:t>
      </w:r>
      <w:r w:rsidR="007700D6" w:rsidRPr="004B2D00">
        <w:t xml:space="preserve">экономическая политика и бюджетное </w:t>
      </w:r>
      <w:r w:rsidR="007700D6" w:rsidRPr="004B2D00">
        <w:rPr>
          <w:spacing w:val="-2"/>
        </w:rPr>
        <w:t>законодательство;</w:t>
      </w:r>
    </w:p>
    <w:p w:rsidR="004B2D00" w:rsidRDefault="002424B0" w:rsidP="002424B0">
      <w:pPr>
        <w:pStyle w:val="a4"/>
        <w:spacing w:before="1" w:line="245" w:lineRule="auto"/>
        <w:ind w:right="6" w:firstLine="709"/>
        <w:jc w:val="both"/>
      </w:pPr>
      <w:r>
        <w:rPr>
          <w:spacing w:val="-2"/>
        </w:rPr>
        <w:t>3) </w:t>
      </w:r>
      <w:r w:rsidR="007700D6" w:rsidRPr="004B2D00">
        <w:t>социальная политика, здравоохранение, образование, наука, культура и спорт;</w:t>
      </w:r>
    </w:p>
    <w:p w:rsidR="004B2D00" w:rsidRDefault="002424B0" w:rsidP="002424B0">
      <w:pPr>
        <w:pStyle w:val="a4"/>
        <w:spacing w:before="1" w:line="245" w:lineRule="auto"/>
        <w:ind w:right="6" w:firstLine="709"/>
        <w:jc w:val="both"/>
        <w:rPr>
          <w:spacing w:val="-2"/>
        </w:rPr>
      </w:pPr>
      <w:r>
        <w:t>4) </w:t>
      </w:r>
      <w:r w:rsidR="007700D6" w:rsidRPr="004B2D00">
        <w:t xml:space="preserve">оборона и безопасность, защита прав </w:t>
      </w:r>
      <w:r w:rsidR="00C60B78" w:rsidRPr="006E4C35">
        <w:t>и свобод</w:t>
      </w:r>
      <w:r w:rsidR="00C60B78">
        <w:t xml:space="preserve"> </w:t>
      </w:r>
      <w:r w:rsidR="007700D6" w:rsidRPr="004B2D00">
        <w:rPr>
          <w:spacing w:val="-2"/>
        </w:rPr>
        <w:t>граждан;</w:t>
      </w:r>
    </w:p>
    <w:p w:rsidR="007700D6" w:rsidRDefault="002424B0" w:rsidP="002424B0">
      <w:pPr>
        <w:pStyle w:val="a4"/>
        <w:spacing w:before="1" w:line="245" w:lineRule="auto"/>
        <w:ind w:right="6" w:firstLine="709"/>
        <w:jc w:val="both"/>
        <w:rPr>
          <w:spacing w:val="-2"/>
        </w:rPr>
      </w:pPr>
      <w:r>
        <w:rPr>
          <w:spacing w:val="-2"/>
        </w:rPr>
        <w:t>5) </w:t>
      </w:r>
      <w:r w:rsidR="007700D6" w:rsidRPr="004B2D00">
        <w:t xml:space="preserve">промышленность, связь, транспорт, природные ресурсы и </w:t>
      </w:r>
      <w:r w:rsidR="00672AFB">
        <w:rPr>
          <w:spacing w:val="-2"/>
        </w:rPr>
        <w:t>экология;</w:t>
      </w:r>
    </w:p>
    <w:p w:rsidR="00672AFB" w:rsidRPr="004B2D00" w:rsidRDefault="002424B0" w:rsidP="002424B0">
      <w:pPr>
        <w:pStyle w:val="a4"/>
        <w:spacing w:before="1" w:line="245" w:lineRule="auto"/>
        <w:ind w:right="6" w:firstLine="709"/>
        <w:jc w:val="both"/>
      </w:pPr>
      <w:r>
        <w:rPr>
          <w:spacing w:val="-2"/>
        </w:rPr>
        <w:t>6) </w:t>
      </w:r>
      <w:r w:rsidR="00672AFB">
        <w:rPr>
          <w:spacing w:val="-2"/>
        </w:rPr>
        <w:t>другое.</w:t>
      </w:r>
    </w:p>
    <w:p w:rsidR="004B2D00" w:rsidRDefault="007700D6" w:rsidP="002424B0">
      <w:pPr>
        <w:spacing w:line="245" w:lineRule="auto"/>
        <w:ind w:right="6" w:firstLine="709"/>
        <w:jc w:val="both"/>
        <w:rPr>
          <w:sz w:val="28"/>
          <w:szCs w:val="28"/>
        </w:rPr>
      </w:pPr>
      <w:r w:rsidRPr="004B2D00">
        <w:rPr>
          <w:spacing w:val="-2"/>
          <w:sz w:val="28"/>
          <w:szCs w:val="28"/>
        </w:rPr>
        <w:t>Конкурсная работа</w:t>
      </w:r>
      <w:r w:rsidRPr="004B2D00">
        <w:rPr>
          <w:sz w:val="28"/>
          <w:szCs w:val="28"/>
        </w:rPr>
        <w:tab/>
      </w:r>
      <w:r w:rsidR="00104C6F">
        <w:rPr>
          <w:sz w:val="28"/>
          <w:szCs w:val="28"/>
        </w:rPr>
        <w:t xml:space="preserve"> </w:t>
      </w:r>
      <w:r w:rsidRPr="004B2D00">
        <w:rPr>
          <w:spacing w:val="-2"/>
          <w:sz w:val="28"/>
          <w:szCs w:val="28"/>
        </w:rPr>
        <w:t>должна</w:t>
      </w:r>
      <w:r w:rsidR="004B2D00">
        <w:rPr>
          <w:spacing w:val="-2"/>
          <w:sz w:val="28"/>
          <w:szCs w:val="28"/>
        </w:rPr>
        <w:t xml:space="preserve"> </w:t>
      </w:r>
      <w:r w:rsidRPr="004B2D00">
        <w:rPr>
          <w:spacing w:val="-2"/>
          <w:sz w:val="28"/>
          <w:szCs w:val="28"/>
        </w:rPr>
        <w:t>представлять</w:t>
      </w:r>
      <w:r w:rsidR="004B2D00">
        <w:rPr>
          <w:spacing w:val="-2"/>
          <w:sz w:val="28"/>
          <w:szCs w:val="28"/>
        </w:rPr>
        <w:t xml:space="preserve"> </w:t>
      </w:r>
      <w:r w:rsidRPr="004B2D00">
        <w:rPr>
          <w:spacing w:val="-2"/>
          <w:sz w:val="28"/>
          <w:szCs w:val="28"/>
        </w:rPr>
        <w:t>собой</w:t>
      </w:r>
      <w:r w:rsidR="004B2D00">
        <w:rPr>
          <w:spacing w:val="-2"/>
          <w:sz w:val="28"/>
          <w:szCs w:val="28"/>
        </w:rPr>
        <w:t xml:space="preserve"> </w:t>
      </w:r>
      <w:r w:rsidRPr="004B2D00">
        <w:rPr>
          <w:spacing w:val="-2"/>
          <w:sz w:val="28"/>
          <w:szCs w:val="28"/>
        </w:rPr>
        <w:t xml:space="preserve">законченное </w:t>
      </w:r>
      <w:r w:rsidRPr="004B2D00">
        <w:rPr>
          <w:sz w:val="28"/>
          <w:szCs w:val="28"/>
        </w:rPr>
        <w:t xml:space="preserve">творческое исследование по одному из </w:t>
      </w:r>
      <w:r w:rsidRPr="006E4C35">
        <w:rPr>
          <w:sz w:val="28"/>
          <w:szCs w:val="28"/>
        </w:rPr>
        <w:t>направлений</w:t>
      </w:r>
      <w:r w:rsidRPr="00C60B78">
        <w:rPr>
          <w:b/>
          <w:sz w:val="28"/>
          <w:szCs w:val="28"/>
        </w:rPr>
        <w:t xml:space="preserve"> </w:t>
      </w:r>
      <w:r w:rsidRPr="004B2D00">
        <w:rPr>
          <w:sz w:val="28"/>
          <w:szCs w:val="28"/>
        </w:rPr>
        <w:t>и содержать:</w:t>
      </w:r>
    </w:p>
    <w:p w:rsidR="004B2D00" w:rsidRDefault="002424B0" w:rsidP="002424B0">
      <w:pPr>
        <w:spacing w:line="245" w:lineRule="auto"/>
        <w:ind w:right="6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1) </w:t>
      </w:r>
      <w:r w:rsidR="004B2D00">
        <w:rPr>
          <w:sz w:val="28"/>
          <w:szCs w:val="28"/>
        </w:rPr>
        <w:t>п</w:t>
      </w:r>
      <w:r w:rsidR="007700D6" w:rsidRPr="0050461E">
        <w:rPr>
          <w:sz w:val="28"/>
          <w:szCs w:val="28"/>
        </w:rPr>
        <w:t xml:space="preserve">роблему и пути ее </w:t>
      </w:r>
      <w:r w:rsidR="007700D6" w:rsidRPr="0050461E">
        <w:rPr>
          <w:spacing w:val="-2"/>
          <w:sz w:val="28"/>
          <w:szCs w:val="28"/>
        </w:rPr>
        <w:t>решения;</w:t>
      </w:r>
    </w:p>
    <w:p w:rsidR="004B2D00" w:rsidRDefault="002424B0" w:rsidP="002424B0">
      <w:pPr>
        <w:spacing w:line="245" w:lineRule="auto"/>
        <w:ind w:right="6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2) </w:t>
      </w:r>
      <w:r w:rsidR="007700D6" w:rsidRPr="0050461E">
        <w:rPr>
          <w:sz w:val="28"/>
          <w:szCs w:val="28"/>
        </w:rPr>
        <w:t>предложения по законодательному урегулированию данной проблемы, содержащие основную идею, цели, предмет законодательного регулирования, права и обязанности лиц, на которых предлагается распространить предложения;</w:t>
      </w:r>
    </w:p>
    <w:p w:rsidR="004B2D00" w:rsidRDefault="002424B0" w:rsidP="002424B0">
      <w:pPr>
        <w:spacing w:line="245" w:lineRule="auto"/>
        <w:ind w:right="6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3) </w:t>
      </w:r>
      <w:r w:rsidR="007700D6" w:rsidRPr="0050461E">
        <w:rPr>
          <w:sz w:val="28"/>
          <w:szCs w:val="28"/>
        </w:rPr>
        <w:t>общую характеристику и оценку состояния правового</w:t>
      </w:r>
      <w:r w:rsidR="00AA1E2F">
        <w:rPr>
          <w:sz w:val="28"/>
          <w:szCs w:val="28"/>
        </w:rPr>
        <w:t xml:space="preserve"> </w:t>
      </w:r>
      <w:r w:rsidR="007700D6" w:rsidRPr="0050461E">
        <w:rPr>
          <w:sz w:val="28"/>
          <w:szCs w:val="28"/>
        </w:rPr>
        <w:t xml:space="preserve">регулирования соответствующих общественных </w:t>
      </w:r>
      <w:proofErr w:type="gramStart"/>
      <w:r w:rsidR="007700D6" w:rsidRPr="0050461E">
        <w:rPr>
          <w:sz w:val="28"/>
          <w:szCs w:val="28"/>
        </w:rPr>
        <w:t>отношений</w:t>
      </w:r>
      <w:proofErr w:type="gramEnd"/>
      <w:r w:rsidR="007700D6" w:rsidRPr="0050461E">
        <w:rPr>
          <w:sz w:val="28"/>
          <w:szCs w:val="28"/>
        </w:rPr>
        <w:t xml:space="preserve"> с анализом действующего в этой сфере законодательства. При этом указываются пробелы и противоречия в законодательстве, наличие устаревших норм права, фактически утративших силу, неэффективных положений, а также способы устранения недостатков правового регулирования. Общая характеристика состояния правового регулирования может также содержать анализ соответствующей российской и зарубежной правоприменительной </w:t>
      </w:r>
      <w:r w:rsidR="007700D6" w:rsidRPr="0050461E">
        <w:rPr>
          <w:spacing w:val="-2"/>
          <w:sz w:val="28"/>
          <w:szCs w:val="28"/>
        </w:rPr>
        <w:t>практики;</w:t>
      </w:r>
    </w:p>
    <w:p w:rsidR="004B2D00" w:rsidRDefault="002424B0" w:rsidP="004B2D00">
      <w:pPr>
        <w:ind w:right="3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4) </w:t>
      </w:r>
      <w:r w:rsidR="007700D6" w:rsidRPr="0050461E">
        <w:rPr>
          <w:sz w:val="28"/>
          <w:szCs w:val="28"/>
        </w:rPr>
        <w:t>возможные социально-экономические, политические, юридические</w:t>
      </w:r>
      <w:r w:rsidR="007700D6" w:rsidRPr="0050461E">
        <w:rPr>
          <w:sz w:val="28"/>
          <w:szCs w:val="28"/>
        </w:rPr>
        <w:br/>
        <w:t>и иные последствия реализации предложений по законодательному урегулированию указанной проблемы;</w:t>
      </w:r>
    </w:p>
    <w:p w:rsidR="007700D6" w:rsidRDefault="002424B0" w:rsidP="004B2D00">
      <w:pPr>
        <w:ind w:right="3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5) </w:t>
      </w:r>
      <w:r w:rsidR="007700D6" w:rsidRPr="0050461E">
        <w:rPr>
          <w:sz w:val="28"/>
          <w:szCs w:val="28"/>
        </w:rPr>
        <w:t xml:space="preserve">список использованной </w:t>
      </w:r>
      <w:r w:rsidR="007700D6" w:rsidRPr="0050461E">
        <w:rPr>
          <w:spacing w:val="-2"/>
          <w:sz w:val="28"/>
          <w:szCs w:val="28"/>
        </w:rPr>
        <w:t>литературы.</w:t>
      </w:r>
    </w:p>
    <w:p w:rsidR="00BE5CD6" w:rsidRDefault="00BE5CD6" w:rsidP="004B2D00">
      <w:pPr>
        <w:ind w:right="3" w:firstLine="567"/>
        <w:jc w:val="both"/>
        <w:rPr>
          <w:spacing w:val="-2"/>
          <w:sz w:val="28"/>
          <w:szCs w:val="28"/>
        </w:rPr>
      </w:pPr>
      <w:r w:rsidRPr="00BE5CD6">
        <w:rPr>
          <w:spacing w:val="-2"/>
          <w:sz w:val="28"/>
          <w:szCs w:val="28"/>
        </w:rPr>
        <w:t>По итогам прохождения проекта участникам выдается сертификат.</w:t>
      </w:r>
    </w:p>
    <w:p w:rsidR="00BE5CD6" w:rsidRDefault="00BE5CD6" w:rsidP="004B2D00">
      <w:pPr>
        <w:ind w:right="3" w:firstLine="567"/>
        <w:jc w:val="both"/>
        <w:rPr>
          <w:sz w:val="28"/>
          <w:szCs w:val="28"/>
        </w:rPr>
      </w:pPr>
      <w:r w:rsidRPr="00BE5CD6">
        <w:rPr>
          <w:sz w:val="28"/>
          <w:szCs w:val="28"/>
        </w:rPr>
        <w:t xml:space="preserve">Информация о </w:t>
      </w:r>
      <w:r w:rsidR="00020814">
        <w:rPr>
          <w:sz w:val="28"/>
          <w:szCs w:val="28"/>
        </w:rPr>
        <w:t>проекте</w:t>
      </w:r>
      <w:r w:rsidRPr="00BE5CD6">
        <w:rPr>
          <w:sz w:val="28"/>
          <w:szCs w:val="28"/>
        </w:rPr>
        <w:t xml:space="preserve"> и итогах</w:t>
      </w:r>
      <w:r w:rsidR="00020814">
        <w:rPr>
          <w:sz w:val="28"/>
          <w:szCs w:val="28"/>
        </w:rPr>
        <w:t xml:space="preserve"> его </w:t>
      </w:r>
      <w:r w:rsidR="00555AB1">
        <w:rPr>
          <w:sz w:val="28"/>
          <w:szCs w:val="28"/>
        </w:rPr>
        <w:t>прохождения</w:t>
      </w:r>
      <w:r w:rsidRPr="00BE5CD6">
        <w:rPr>
          <w:sz w:val="28"/>
          <w:szCs w:val="28"/>
        </w:rPr>
        <w:t xml:space="preserve"> размещается на официальных ресурсах Молодежного парламента.</w:t>
      </w:r>
    </w:p>
    <w:p w:rsidR="007700D6" w:rsidRPr="0050461E" w:rsidRDefault="007700D6" w:rsidP="00DD0232">
      <w:pPr>
        <w:pStyle w:val="a4"/>
        <w:spacing w:before="8"/>
        <w:ind w:right="3" w:firstLine="709"/>
        <w:jc w:val="both"/>
      </w:pPr>
    </w:p>
    <w:p w:rsidR="007700D6" w:rsidRDefault="00F87733" w:rsidP="004B2D00">
      <w:pPr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B2D00">
        <w:rPr>
          <w:b/>
          <w:sz w:val="28"/>
          <w:szCs w:val="28"/>
        </w:rPr>
        <w:t>. Критерии оценивания</w:t>
      </w:r>
      <w:r w:rsidR="00101627">
        <w:rPr>
          <w:b/>
          <w:sz w:val="28"/>
          <w:szCs w:val="28"/>
        </w:rPr>
        <w:t xml:space="preserve"> конкурсной работы</w:t>
      </w:r>
    </w:p>
    <w:p w:rsidR="004B2D00" w:rsidRPr="0050461E" w:rsidRDefault="004B2D00" w:rsidP="004B2D00">
      <w:pPr>
        <w:ind w:right="3"/>
        <w:jc w:val="center"/>
        <w:rPr>
          <w:b/>
          <w:bCs/>
          <w:sz w:val="28"/>
          <w:szCs w:val="28"/>
        </w:rPr>
      </w:pPr>
    </w:p>
    <w:p w:rsidR="004B2D00" w:rsidRDefault="008F33F2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700D6" w:rsidRPr="0050461E">
        <w:rPr>
          <w:sz w:val="28"/>
          <w:szCs w:val="28"/>
        </w:rPr>
        <w:t>Актуальность и значимость темы (0</w:t>
      </w:r>
      <w:r w:rsidR="004B2D00">
        <w:rPr>
          <w:sz w:val="28"/>
          <w:szCs w:val="28"/>
        </w:rPr>
        <w:t xml:space="preserve"> </w:t>
      </w:r>
      <w:r w:rsidR="007700D6" w:rsidRPr="0050461E">
        <w:rPr>
          <w:sz w:val="28"/>
          <w:szCs w:val="28"/>
        </w:rPr>
        <w:t>–</w:t>
      </w:r>
      <w:r w:rsidR="004B2D00">
        <w:rPr>
          <w:sz w:val="28"/>
          <w:szCs w:val="28"/>
        </w:rPr>
        <w:t xml:space="preserve"> </w:t>
      </w:r>
      <w:r w:rsidR="007700D6" w:rsidRPr="0050461E">
        <w:rPr>
          <w:sz w:val="28"/>
          <w:szCs w:val="28"/>
        </w:rPr>
        <w:t>10 баллов)</w:t>
      </w:r>
      <w:r w:rsidR="00E23DFE">
        <w:rPr>
          <w:sz w:val="28"/>
          <w:szCs w:val="28"/>
        </w:rPr>
        <w:t>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4B2D00">
        <w:rPr>
          <w:sz w:val="28"/>
          <w:szCs w:val="28"/>
        </w:rPr>
        <w:t>Обоснованность выбора темы.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4B2D00">
        <w:rPr>
          <w:sz w:val="28"/>
          <w:szCs w:val="28"/>
        </w:rPr>
        <w:t>Соответствие проблематики приоритетам социально-экономического развития Республики Хакасия и Р</w:t>
      </w:r>
      <w:r w:rsidR="004B2D00">
        <w:rPr>
          <w:sz w:val="28"/>
          <w:szCs w:val="28"/>
        </w:rPr>
        <w:t xml:space="preserve">оссийской </w:t>
      </w:r>
      <w:r w:rsidRPr="004B2D00">
        <w:rPr>
          <w:sz w:val="28"/>
          <w:szCs w:val="28"/>
        </w:rPr>
        <w:t>Ф</w:t>
      </w:r>
      <w:r w:rsidR="004B2D00">
        <w:rPr>
          <w:sz w:val="28"/>
          <w:szCs w:val="28"/>
        </w:rPr>
        <w:t>едерации</w:t>
      </w:r>
      <w:r w:rsidRPr="004B2D00">
        <w:rPr>
          <w:sz w:val="28"/>
          <w:szCs w:val="28"/>
        </w:rPr>
        <w:t>.</w:t>
      </w:r>
    </w:p>
    <w:p w:rsidR="007700D6" w:rsidRP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4B2D00">
        <w:rPr>
          <w:sz w:val="28"/>
          <w:szCs w:val="28"/>
        </w:rPr>
        <w:t>Социальная значимость.</w:t>
      </w:r>
    </w:p>
    <w:p w:rsidR="004B2D00" w:rsidRDefault="002424B0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700D6" w:rsidRPr="0050461E">
        <w:rPr>
          <w:sz w:val="28"/>
          <w:szCs w:val="28"/>
        </w:rPr>
        <w:t>Юридическая корректность и соответствие действующему законодательству (0</w:t>
      </w:r>
      <w:r w:rsidR="00077F7D">
        <w:rPr>
          <w:sz w:val="28"/>
          <w:szCs w:val="28"/>
        </w:rPr>
        <w:t xml:space="preserve"> </w:t>
      </w:r>
      <w:r w:rsidR="007700D6" w:rsidRPr="0050461E">
        <w:rPr>
          <w:sz w:val="28"/>
          <w:szCs w:val="28"/>
        </w:rPr>
        <w:t>–</w:t>
      </w:r>
      <w:r w:rsidR="00077F7D">
        <w:rPr>
          <w:sz w:val="28"/>
          <w:szCs w:val="28"/>
        </w:rPr>
        <w:t xml:space="preserve"> </w:t>
      </w:r>
      <w:r w:rsidR="007700D6" w:rsidRPr="0050461E">
        <w:rPr>
          <w:sz w:val="28"/>
          <w:szCs w:val="28"/>
        </w:rPr>
        <w:t>10 баллов)</w:t>
      </w:r>
      <w:r w:rsidR="007E3E42">
        <w:rPr>
          <w:sz w:val="28"/>
          <w:szCs w:val="28"/>
        </w:rPr>
        <w:t>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Соответствие Конституции Р</w:t>
      </w:r>
      <w:r w:rsidR="007E3E42">
        <w:rPr>
          <w:sz w:val="28"/>
          <w:szCs w:val="28"/>
        </w:rPr>
        <w:t xml:space="preserve">оссийской </w:t>
      </w:r>
      <w:r w:rsidRPr="0050461E">
        <w:rPr>
          <w:sz w:val="28"/>
          <w:szCs w:val="28"/>
        </w:rPr>
        <w:t>Ф</w:t>
      </w:r>
      <w:r w:rsidR="007E3E42">
        <w:rPr>
          <w:sz w:val="28"/>
          <w:szCs w:val="28"/>
        </w:rPr>
        <w:t>едерации</w:t>
      </w:r>
      <w:r w:rsidRPr="0050461E">
        <w:rPr>
          <w:sz w:val="28"/>
          <w:szCs w:val="28"/>
        </w:rPr>
        <w:t>, федеральным законам, законам Республики Хакасия.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Корректность формулировок и терминологии.</w:t>
      </w:r>
    </w:p>
    <w:p w:rsidR="007700D6" w:rsidRPr="0050461E" w:rsidRDefault="007700D6" w:rsidP="002424B0">
      <w:pPr>
        <w:spacing w:line="228" w:lineRule="auto"/>
        <w:ind w:right="6" w:firstLine="709"/>
        <w:jc w:val="both"/>
        <w:rPr>
          <w:b/>
          <w:bCs/>
          <w:sz w:val="28"/>
          <w:szCs w:val="28"/>
        </w:rPr>
      </w:pPr>
      <w:r w:rsidRPr="0050461E">
        <w:rPr>
          <w:sz w:val="28"/>
          <w:szCs w:val="28"/>
        </w:rPr>
        <w:t>Отсутствие противоречий и правовых пробелов.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3.</w:t>
      </w:r>
      <w:r w:rsidR="008F33F2">
        <w:rPr>
          <w:sz w:val="28"/>
          <w:szCs w:val="28"/>
        </w:rPr>
        <w:t> </w:t>
      </w:r>
      <w:r w:rsidRPr="0050461E">
        <w:rPr>
          <w:sz w:val="28"/>
          <w:szCs w:val="28"/>
        </w:rPr>
        <w:t>Новизна и оригинальность предложений (0</w:t>
      </w:r>
      <w:r w:rsidR="004B2D00">
        <w:rPr>
          <w:sz w:val="28"/>
          <w:szCs w:val="28"/>
        </w:rPr>
        <w:t xml:space="preserve"> </w:t>
      </w:r>
      <w:r w:rsidRPr="0050461E">
        <w:rPr>
          <w:sz w:val="28"/>
          <w:szCs w:val="28"/>
        </w:rPr>
        <w:t>–</w:t>
      </w:r>
      <w:r w:rsidR="004B2D00">
        <w:rPr>
          <w:sz w:val="28"/>
          <w:szCs w:val="28"/>
        </w:rPr>
        <w:t xml:space="preserve"> </w:t>
      </w:r>
      <w:r w:rsidRPr="0050461E">
        <w:rPr>
          <w:sz w:val="28"/>
          <w:szCs w:val="28"/>
        </w:rPr>
        <w:t>10 баллов)</w:t>
      </w:r>
      <w:r w:rsidR="003D5828">
        <w:rPr>
          <w:sz w:val="28"/>
          <w:szCs w:val="28"/>
        </w:rPr>
        <w:t>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Наличие нестандартных, инновационных подходов.</w:t>
      </w:r>
    </w:p>
    <w:p w:rsidR="007700D6" w:rsidRPr="0050461E" w:rsidRDefault="007700D6" w:rsidP="002424B0">
      <w:pPr>
        <w:spacing w:line="228" w:lineRule="auto"/>
        <w:ind w:right="6" w:firstLine="709"/>
        <w:jc w:val="both"/>
        <w:rPr>
          <w:b/>
          <w:bCs/>
          <w:sz w:val="28"/>
          <w:szCs w:val="28"/>
        </w:rPr>
      </w:pPr>
      <w:r w:rsidRPr="0050461E">
        <w:rPr>
          <w:sz w:val="28"/>
          <w:szCs w:val="28"/>
        </w:rPr>
        <w:t>Уникальность предложенных мер или механизмов реализации.</w:t>
      </w:r>
    </w:p>
    <w:p w:rsidR="004B2D00" w:rsidRDefault="008F33F2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700D6" w:rsidRPr="0050461E">
        <w:rPr>
          <w:sz w:val="28"/>
          <w:szCs w:val="28"/>
        </w:rPr>
        <w:t>Логика, структура и обоснованность (0</w:t>
      </w:r>
      <w:r w:rsidR="004B2D00">
        <w:rPr>
          <w:sz w:val="28"/>
          <w:szCs w:val="28"/>
        </w:rPr>
        <w:t xml:space="preserve"> </w:t>
      </w:r>
      <w:r w:rsidR="007700D6" w:rsidRPr="0050461E">
        <w:rPr>
          <w:sz w:val="28"/>
          <w:szCs w:val="28"/>
        </w:rPr>
        <w:t>–</w:t>
      </w:r>
      <w:r w:rsidR="004B2D00">
        <w:rPr>
          <w:sz w:val="28"/>
          <w:szCs w:val="28"/>
        </w:rPr>
        <w:t xml:space="preserve"> </w:t>
      </w:r>
      <w:r w:rsidR="007700D6" w:rsidRPr="0050461E">
        <w:rPr>
          <w:sz w:val="28"/>
          <w:szCs w:val="28"/>
        </w:rPr>
        <w:t>10 баллов)</w:t>
      </w:r>
      <w:r w:rsidR="00EC7D5B">
        <w:rPr>
          <w:sz w:val="28"/>
          <w:szCs w:val="28"/>
        </w:rPr>
        <w:t>.</w:t>
      </w:r>
    </w:p>
    <w:p w:rsidR="004B2D00" w:rsidRDefault="00EC7D5B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</w:t>
      </w:r>
      <w:r w:rsidR="007700D6" w:rsidRPr="0050461E">
        <w:rPr>
          <w:sz w:val="28"/>
          <w:szCs w:val="28"/>
        </w:rPr>
        <w:t>ткая структура законодательной инициативы.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Последовательность изложения.</w:t>
      </w:r>
    </w:p>
    <w:p w:rsidR="007700D6" w:rsidRPr="0050461E" w:rsidRDefault="007700D6" w:rsidP="002424B0">
      <w:pPr>
        <w:spacing w:line="228" w:lineRule="auto"/>
        <w:ind w:right="6" w:firstLine="709"/>
        <w:jc w:val="both"/>
        <w:rPr>
          <w:b/>
          <w:bCs/>
          <w:sz w:val="28"/>
          <w:szCs w:val="28"/>
        </w:rPr>
      </w:pPr>
      <w:r w:rsidRPr="0050461E">
        <w:rPr>
          <w:sz w:val="28"/>
          <w:szCs w:val="28"/>
        </w:rPr>
        <w:t>Обоснование предлагаемых норм (статистика, анализ практики, ссылки на правоприменение).</w:t>
      </w:r>
    </w:p>
    <w:p w:rsidR="004B2D00" w:rsidRDefault="008F33F2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7700D6" w:rsidRPr="0050461E">
        <w:rPr>
          <w:sz w:val="28"/>
          <w:szCs w:val="28"/>
        </w:rPr>
        <w:t>Реализуемость и практическая применимость (0</w:t>
      </w:r>
      <w:r w:rsidR="004B2D00">
        <w:rPr>
          <w:sz w:val="28"/>
          <w:szCs w:val="28"/>
        </w:rPr>
        <w:t xml:space="preserve"> </w:t>
      </w:r>
      <w:r w:rsidR="007700D6" w:rsidRPr="0050461E">
        <w:rPr>
          <w:sz w:val="28"/>
          <w:szCs w:val="28"/>
        </w:rPr>
        <w:t>–</w:t>
      </w:r>
      <w:r w:rsidR="004B2D00">
        <w:rPr>
          <w:sz w:val="28"/>
          <w:szCs w:val="28"/>
        </w:rPr>
        <w:t xml:space="preserve"> </w:t>
      </w:r>
      <w:r w:rsidR="007700D6" w:rsidRPr="0050461E">
        <w:rPr>
          <w:sz w:val="28"/>
          <w:szCs w:val="28"/>
        </w:rPr>
        <w:t>10 баллов)</w:t>
      </w:r>
      <w:r w:rsidR="007E4D77">
        <w:rPr>
          <w:sz w:val="28"/>
          <w:szCs w:val="28"/>
        </w:rPr>
        <w:t>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Реалистичность внедрения инициативы в современных условиях.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Наличие механизма реализации и контроля.</w:t>
      </w:r>
    </w:p>
    <w:p w:rsidR="007700D6" w:rsidRPr="0050461E" w:rsidRDefault="007700D6" w:rsidP="002424B0">
      <w:pPr>
        <w:spacing w:line="228" w:lineRule="auto"/>
        <w:ind w:right="6" w:firstLine="709"/>
        <w:jc w:val="both"/>
        <w:rPr>
          <w:b/>
          <w:bCs/>
          <w:sz w:val="28"/>
          <w:szCs w:val="28"/>
        </w:rPr>
      </w:pPr>
      <w:r w:rsidRPr="0050461E">
        <w:rPr>
          <w:sz w:val="28"/>
          <w:szCs w:val="28"/>
        </w:rPr>
        <w:t>Оценка необходимых ресурсов (финансовых, кадровых и др.).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6. Оформление работы (0</w:t>
      </w:r>
      <w:r w:rsidR="005D1CC7">
        <w:rPr>
          <w:sz w:val="28"/>
          <w:szCs w:val="28"/>
        </w:rPr>
        <w:t xml:space="preserve"> </w:t>
      </w:r>
      <w:r w:rsidRPr="0050461E">
        <w:rPr>
          <w:sz w:val="28"/>
          <w:szCs w:val="28"/>
        </w:rPr>
        <w:t>–</w:t>
      </w:r>
      <w:r w:rsidR="005D1CC7">
        <w:rPr>
          <w:sz w:val="28"/>
          <w:szCs w:val="28"/>
        </w:rPr>
        <w:t xml:space="preserve"> </w:t>
      </w:r>
      <w:r w:rsidRPr="0050461E">
        <w:rPr>
          <w:sz w:val="28"/>
          <w:szCs w:val="28"/>
        </w:rPr>
        <w:t>5 баллов)</w:t>
      </w:r>
      <w:r w:rsidR="00BC28B2">
        <w:rPr>
          <w:sz w:val="28"/>
          <w:szCs w:val="28"/>
        </w:rPr>
        <w:t>.</w:t>
      </w:r>
    </w:p>
    <w:p w:rsidR="004B2D00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Соответствие установленным требованиям к оформлению.</w:t>
      </w:r>
    </w:p>
    <w:p w:rsidR="007700D6" w:rsidRPr="0050461E" w:rsidRDefault="007700D6" w:rsidP="002424B0">
      <w:pPr>
        <w:spacing w:line="228" w:lineRule="auto"/>
        <w:ind w:right="6" w:firstLine="709"/>
        <w:jc w:val="both"/>
        <w:rPr>
          <w:b/>
          <w:bCs/>
          <w:sz w:val="28"/>
          <w:szCs w:val="28"/>
        </w:rPr>
      </w:pPr>
      <w:r w:rsidRPr="0050461E">
        <w:rPr>
          <w:sz w:val="28"/>
          <w:szCs w:val="28"/>
        </w:rPr>
        <w:t>Грамотность и аккуратность подачи материала.</w:t>
      </w:r>
    </w:p>
    <w:p w:rsidR="007700D6" w:rsidRDefault="00F87733" w:rsidP="002424B0">
      <w:pPr>
        <w:spacing w:before="292" w:line="228" w:lineRule="auto"/>
        <w:ind w:right="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700D6" w:rsidRPr="0050461E">
        <w:rPr>
          <w:b/>
          <w:sz w:val="28"/>
          <w:szCs w:val="28"/>
        </w:rPr>
        <w:t xml:space="preserve">. </w:t>
      </w:r>
      <w:r w:rsidR="007700D6" w:rsidRPr="00F87733">
        <w:rPr>
          <w:b/>
          <w:sz w:val="28"/>
          <w:szCs w:val="28"/>
        </w:rPr>
        <w:t>Результаты</w:t>
      </w:r>
      <w:r w:rsidR="007700D6" w:rsidRPr="0050461E">
        <w:rPr>
          <w:b/>
          <w:sz w:val="28"/>
          <w:szCs w:val="28"/>
        </w:rPr>
        <w:t xml:space="preserve"> </w:t>
      </w:r>
      <w:r w:rsidR="00502AA6">
        <w:rPr>
          <w:b/>
          <w:sz w:val="28"/>
          <w:szCs w:val="28"/>
        </w:rPr>
        <w:t>проекта</w:t>
      </w:r>
    </w:p>
    <w:p w:rsidR="007700D6" w:rsidRPr="0050461E" w:rsidRDefault="007700D6" w:rsidP="002424B0">
      <w:pPr>
        <w:spacing w:before="292"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1</w:t>
      </w:r>
      <w:r w:rsidR="004B2D00">
        <w:rPr>
          <w:sz w:val="28"/>
          <w:szCs w:val="28"/>
        </w:rPr>
        <w:t>.</w:t>
      </w:r>
      <w:r w:rsidR="008F33F2">
        <w:rPr>
          <w:sz w:val="28"/>
          <w:szCs w:val="28"/>
        </w:rPr>
        <w:t> </w:t>
      </w:r>
      <w:r w:rsidRPr="0050461E">
        <w:rPr>
          <w:sz w:val="28"/>
          <w:szCs w:val="28"/>
        </w:rPr>
        <w:t xml:space="preserve">Тезисы </w:t>
      </w:r>
      <w:r w:rsidR="00C536EF">
        <w:rPr>
          <w:sz w:val="28"/>
          <w:szCs w:val="28"/>
        </w:rPr>
        <w:t xml:space="preserve">конкурсных </w:t>
      </w:r>
      <w:r w:rsidRPr="0050461E">
        <w:rPr>
          <w:sz w:val="28"/>
          <w:szCs w:val="28"/>
        </w:rPr>
        <w:t xml:space="preserve">работ, признанных лучшими, публикуются на официальных ресурсах Молодежного парламента. Лучшие </w:t>
      </w:r>
      <w:r w:rsidR="00C536EF">
        <w:rPr>
          <w:sz w:val="28"/>
          <w:szCs w:val="28"/>
        </w:rPr>
        <w:t xml:space="preserve">конкурсные </w:t>
      </w:r>
      <w:r w:rsidRPr="0050461E">
        <w:rPr>
          <w:sz w:val="28"/>
          <w:szCs w:val="28"/>
        </w:rPr>
        <w:t>работы могут быть рекомендованы для публикации в средствах массовой информации.</w:t>
      </w:r>
    </w:p>
    <w:p w:rsidR="007700D6" w:rsidRPr="0050461E" w:rsidRDefault="007700D6" w:rsidP="002424B0">
      <w:pPr>
        <w:spacing w:line="228" w:lineRule="auto"/>
        <w:ind w:right="6" w:firstLine="709"/>
        <w:jc w:val="both"/>
        <w:rPr>
          <w:sz w:val="28"/>
          <w:szCs w:val="28"/>
        </w:rPr>
      </w:pPr>
      <w:r w:rsidRPr="0050461E">
        <w:rPr>
          <w:sz w:val="28"/>
          <w:szCs w:val="28"/>
        </w:rPr>
        <w:t>2</w:t>
      </w:r>
      <w:r w:rsidR="004B2D00">
        <w:rPr>
          <w:sz w:val="28"/>
          <w:szCs w:val="28"/>
        </w:rPr>
        <w:t>.</w:t>
      </w:r>
      <w:r w:rsidR="008F33F2">
        <w:rPr>
          <w:sz w:val="28"/>
          <w:szCs w:val="28"/>
        </w:rPr>
        <w:t> </w:t>
      </w:r>
      <w:r w:rsidR="00C536EF">
        <w:rPr>
          <w:sz w:val="28"/>
          <w:szCs w:val="28"/>
        </w:rPr>
        <w:t>Конкурсные р</w:t>
      </w:r>
      <w:r w:rsidRPr="0050461E">
        <w:rPr>
          <w:sz w:val="28"/>
          <w:szCs w:val="28"/>
        </w:rPr>
        <w:t>аботы, признанные лучшими, могут быть рекомендованы для направления в комитеты</w:t>
      </w:r>
      <w:r w:rsidR="00A8794A">
        <w:rPr>
          <w:sz w:val="28"/>
          <w:szCs w:val="28"/>
        </w:rPr>
        <w:t xml:space="preserve"> (комиссию)</w:t>
      </w:r>
      <w:r w:rsidRPr="0050461E">
        <w:rPr>
          <w:sz w:val="28"/>
          <w:szCs w:val="28"/>
        </w:rPr>
        <w:t xml:space="preserve"> Верховного </w:t>
      </w:r>
      <w:r w:rsidR="00B51648">
        <w:rPr>
          <w:sz w:val="28"/>
          <w:szCs w:val="28"/>
        </w:rPr>
        <w:t>С</w:t>
      </w:r>
      <w:r w:rsidRPr="0050461E">
        <w:rPr>
          <w:sz w:val="28"/>
          <w:szCs w:val="28"/>
        </w:rPr>
        <w:t>овета</w:t>
      </w:r>
      <w:r w:rsidR="00B51648">
        <w:rPr>
          <w:sz w:val="28"/>
          <w:szCs w:val="28"/>
        </w:rPr>
        <w:t xml:space="preserve"> Республики Хакасия</w:t>
      </w:r>
      <w:r w:rsidRPr="0050461E">
        <w:rPr>
          <w:sz w:val="28"/>
          <w:szCs w:val="28"/>
        </w:rPr>
        <w:t xml:space="preserve"> для изучения и использования в законотворческой деятельности.</w:t>
      </w:r>
    </w:p>
    <w:p w:rsidR="007700D6" w:rsidRPr="0050461E" w:rsidRDefault="007700D6" w:rsidP="0050461E">
      <w:pPr>
        <w:spacing w:before="292"/>
        <w:ind w:right="3" w:firstLine="567"/>
        <w:jc w:val="both"/>
        <w:rPr>
          <w:b/>
          <w:sz w:val="28"/>
          <w:szCs w:val="28"/>
        </w:rPr>
        <w:sectPr w:rsidR="007700D6" w:rsidRPr="0050461E" w:rsidSect="008F33F2">
          <w:headerReference w:type="default" r:id="rId10"/>
          <w:pgSz w:w="11910" w:h="16840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7700D6" w:rsidRPr="0050461E" w:rsidRDefault="007700D6" w:rsidP="004B2D00">
      <w:pPr>
        <w:pStyle w:val="a4"/>
        <w:spacing w:before="66"/>
        <w:ind w:right="3" w:firstLine="5103"/>
        <w:jc w:val="both"/>
      </w:pPr>
      <w:r w:rsidRPr="0050461E">
        <w:t>Приложение</w:t>
      </w:r>
      <w:r w:rsidR="004B2D00">
        <w:t xml:space="preserve"> </w:t>
      </w:r>
      <w:r w:rsidRPr="0050461E">
        <w:rPr>
          <w:spacing w:val="-10"/>
        </w:rPr>
        <w:t>1</w:t>
      </w:r>
    </w:p>
    <w:p w:rsidR="007700D6" w:rsidRPr="0050461E" w:rsidRDefault="004B2D00" w:rsidP="004B2D00">
      <w:pPr>
        <w:pStyle w:val="a4"/>
        <w:spacing w:before="3" w:line="322" w:lineRule="exact"/>
        <w:ind w:right="3" w:firstLine="5103"/>
        <w:jc w:val="both"/>
      </w:pPr>
      <w:r>
        <w:t>к</w:t>
      </w:r>
      <w:r w:rsidR="007700D6" w:rsidRPr="0050461E">
        <w:t xml:space="preserve"> </w:t>
      </w:r>
      <w:r w:rsidR="007700D6" w:rsidRPr="004D790C">
        <w:t>положени</w:t>
      </w:r>
      <w:r w:rsidR="007F138D" w:rsidRPr="004D790C">
        <w:t>ю</w:t>
      </w:r>
      <w:r w:rsidR="007700D6" w:rsidRPr="004D790C">
        <w:t xml:space="preserve"> о </w:t>
      </w:r>
      <w:r w:rsidR="007700D6" w:rsidRPr="004D790C">
        <w:rPr>
          <w:spacing w:val="-2"/>
        </w:rPr>
        <w:t>проекте</w:t>
      </w:r>
    </w:p>
    <w:p w:rsidR="007700D6" w:rsidRDefault="007700D6" w:rsidP="004B2D00">
      <w:pPr>
        <w:pStyle w:val="a4"/>
        <w:ind w:right="3" w:firstLine="5103"/>
        <w:jc w:val="both"/>
        <w:rPr>
          <w:spacing w:val="-2"/>
        </w:rPr>
      </w:pPr>
      <w:r w:rsidRPr="0050461E">
        <w:t xml:space="preserve">«Школа молодого </w:t>
      </w:r>
      <w:r w:rsidRPr="0050461E">
        <w:rPr>
          <w:spacing w:val="-2"/>
        </w:rPr>
        <w:t>парламентария»</w:t>
      </w:r>
    </w:p>
    <w:p w:rsidR="005D1CC7" w:rsidRDefault="005D1CC7" w:rsidP="004B2D00">
      <w:pPr>
        <w:pStyle w:val="a4"/>
        <w:ind w:right="3" w:firstLine="5103"/>
        <w:jc w:val="both"/>
        <w:rPr>
          <w:spacing w:val="-2"/>
        </w:rPr>
      </w:pPr>
    </w:p>
    <w:p w:rsidR="005D1CC7" w:rsidRPr="0050461E" w:rsidRDefault="005D1CC7" w:rsidP="005D1CC7">
      <w:pPr>
        <w:pStyle w:val="a4"/>
        <w:ind w:right="3" w:firstLine="5103"/>
        <w:jc w:val="right"/>
      </w:pPr>
      <w:r>
        <w:rPr>
          <w:spacing w:val="-2"/>
        </w:rPr>
        <w:t>(Форма)</w:t>
      </w:r>
    </w:p>
    <w:p w:rsidR="007700D6" w:rsidRPr="0050461E" w:rsidRDefault="007700D6" w:rsidP="0050461E">
      <w:pPr>
        <w:pStyle w:val="a4"/>
        <w:ind w:right="3" w:firstLine="567"/>
      </w:pPr>
    </w:p>
    <w:p w:rsidR="007700D6" w:rsidRPr="0050461E" w:rsidRDefault="007700D6" w:rsidP="004B2D00">
      <w:pPr>
        <w:ind w:right="3"/>
        <w:jc w:val="center"/>
        <w:rPr>
          <w:b/>
          <w:sz w:val="28"/>
          <w:szCs w:val="28"/>
        </w:rPr>
      </w:pPr>
      <w:r w:rsidRPr="0050461E">
        <w:rPr>
          <w:b/>
          <w:sz w:val="28"/>
          <w:szCs w:val="28"/>
        </w:rPr>
        <w:t>ЗАЯВКА</w:t>
      </w:r>
      <w:r w:rsidR="006E4C35">
        <w:rPr>
          <w:b/>
          <w:sz w:val="28"/>
          <w:szCs w:val="28"/>
        </w:rPr>
        <w:t xml:space="preserve"> </w:t>
      </w:r>
      <w:r w:rsidR="00C5719D">
        <w:rPr>
          <w:b/>
          <w:spacing w:val="-2"/>
          <w:sz w:val="28"/>
          <w:szCs w:val="28"/>
        </w:rPr>
        <w:t>НА УЧАСТИЕ В ПРОЕКТЕ</w:t>
      </w:r>
    </w:p>
    <w:p w:rsidR="007700D6" w:rsidRPr="0050461E" w:rsidRDefault="007700D6" w:rsidP="004B2D00">
      <w:pPr>
        <w:pStyle w:val="a6"/>
        <w:tabs>
          <w:tab w:val="left" w:pos="4281"/>
          <w:tab w:val="left" w:pos="9214"/>
        </w:tabs>
        <w:spacing w:before="319" w:line="322" w:lineRule="exact"/>
        <w:ind w:left="0" w:right="3" w:firstLine="0"/>
        <w:jc w:val="center"/>
        <w:rPr>
          <w:b/>
          <w:sz w:val="28"/>
          <w:szCs w:val="28"/>
        </w:rPr>
      </w:pPr>
      <w:r w:rsidRPr="0050461E">
        <w:rPr>
          <w:b/>
          <w:sz w:val="28"/>
          <w:szCs w:val="28"/>
        </w:rPr>
        <w:t xml:space="preserve">АНКЕТА </w:t>
      </w:r>
      <w:r w:rsidR="00C5719D">
        <w:rPr>
          <w:b/>
          <w:spacing w:val="-2"/>
          <w:sz w:val="28"/>
          <w:szCs w:val="28"/>
        </w:rPr>
        <w:t xml:space="preserve">КАНДИДАТА НА УЧАСТИЕ </w:t>
      </w:r>
      <w:proofErr w:type="gramStart"/>
      <w:r w:rsidR="00C5719D">
        <w:rPr>
          <w:b/>
          <w:spacing w:val="-2"/>
          <w:sz w:val="28"/>
          <w:szCs w:val="28"/>
        </w:rPr>
        <w:t>В</w:t>
      </w:r>
      <w:proofErr w:type="gramEnd"/>
    </w:p>
    <w:p w:rsidR="007700D6" w:rsidRPr="0050461E" w:rsidRDefault="007700D6" w:rsidP="004B2D00">
      <w:pPr>
        <w:tabs>
          <w:tab w:val="left" w:pos="9214"/>
        </w:tabs>
        <w:ind w:right="3"/>
        <w:jc w:val="center"/>
        <w:rPr>
          <w:b/>
          <w:sz w:val="28"/>
          <w:szCs w:val="28"/>
        </w:rPr>
      </w:pPr>
      <w:proofErr w:type="gramStart"/>
      <w:r w:rsidRPr="0050461E">
        <w:rPr>
          <w:b/>
          <w:sz w:val="28"/>
          <w:szCs w:val="28"/>
        </w:rPr>
        <w:t>ПРОЕКТ</w:t>
      </w:r>
      <w:r w:rsidR="00C5719D">
        <w:rPr>
          <w:b/>
          <w:sz w:val="28"/>
          <w:szCs w:val="28"/>
        </w:rPr>
        <w:t>Е</w:t>
      </w:r>
      <w:proofErr w:type="gramEnd"/>
      <w:r w:rsidRPr="0050461E">
        <w:rPr>
          <w:b/>
          <w:sz w:val="28"/>
          <w:szCs w:val="28"/>
        </w:rPr>
        <w:t xml:space="preserve"> «ШКОЛА</w:t>
      </w:r>
      <w:r w:rsidR="006E4C35">
        <w:rPr>
          <w:b/>
          <w:sz w:val="28"/>
          <w:szCs w:val="28"/>
        </w:rPr>
        <w:t xml:space="preserve"> </w:t>
      </w:r>
      <w:r w:rsidRPr="0050461E">
        <w:rPr>
          <w:b/>
          <w:sz w:val="28"/>
          <w:szCs w:val="28"/>
        </w:rPr>
        <w:t>МОЛОДОГО</w:t>
      </w:r>
      <w:r w:rsidR="006E4C35">
        <w:rPr>
          <w:b/>
          <w:sz w:val="28"/>
          <w:szCs w:val="28"/>
        </w:rPr>
        <w:t xml:space="preserve"> </w:t>
      </w:r>
      <w:r w:rsidRPr="0050461E">
        <w:rPr>
          <w:b/>
          <w:spacing w:val="-2"/>
          <w:sz w:val="28"/>
          <w:szCs w:val="28"/>
        </w:rPr>
        <w:t>ПАРЛАМЕНТАРИЯ»</w:t>
      </w:r>
    </w:p>
    <w:p w:rsidR="007700D6" w:rsidRPr="0050461E" w:rsidRDefault="007700D6" w:rsidP="0050461E">
      <w:pPr>
        <w:pStyle w:val="a4"/>
        <w:spacing w:before="187"/>
        <w:ind w:right="3" w:firstLine="567"/>
        <w:rPr>
          <w:b/>
        </w:rPr>
      </w:pPr>
    </w:p>
    <w:tbl>
      <w:tblPr>
        <w:tblStyle w:val="TableNormal"/>
        <w:tblW w:w="94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3869"/>
        <w:gridCol w:w="525"/>
        <w:gridCol w:w="4838"/>
        <w:gridCol w:w="124"/>
      </w:tblGrid>
      <w:tr w:rsidR="007700D6" w:rsidRPr="0050461E" w:rsidTr="008D26D0">
        <w:trPr>
          <w:gridAfter w:val="1"/>
          <w:wAfter w:w="124" w:type="dxa"/>
          <w:trHeight w:val="791"/>
        </w:trPr>
        <w:tc>
          <w:tcPr>
            <w:tcW w:w="4011" w:type="dxa"/>
            <w:gridSpan w:val="2"/>
            <w:noWrap/>
            <w:vAlign w:val="center"/>
          </w:tcPr>
          <w:p w:rsidR="007700D6" w:rsidRPr="0050461E" w:rsidRDefault="007700D6" w:rsidP="004B2D00">
            <w:pPr>
              <w:pStyle w:val="TableParagraph"/>
              <w:spacing w:line="251" w:lineRule="exact"/>
              <w:ind w:right="3"/>
              <w:jc w:val="center"/>
              <w:rPr>
                <w:b/>
                <w:sz w:val="28"/>
                <w:szCs w:val="28"/>
              </w:rPr>
            </w:pPr>
            <w:r w:rsidRPr="0050461E">
              <w:rPr>
                <w:b/>
                <w:spacing w:val="-2"/>
                <w:sz w:val="28"/>
                <w:szCs w:val="28"/>
              </w:rPr>
              <w:t>Ф.И.О.</w:t>
            </w:r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9374" w:type="dxa"/>
            <w:gridSpan w:val="4"/>
            <w:noWrap/>
            <w:vAlign w:val="center"/>
          </w:tcPr>
          <w:p w:rsidR="007700D6" w:rsidRPr="0050461E" w:rsidRDefault="007700D6" w:rsidP="004B2D00">
            <w:pPr>
              <w:pStyle w:val="TableParagraph"/>
              <w:spacing w:line="234" w:lineRule="exact"/>
              <w:ind w:right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461E">
              <w:rPr>
                <w:b/>
                <w:sz w:val="28"/>
                <w:szCs w:val="28"/>
              </w:rPr>
              <w:t>Контактная</w:t>
            </w:r>
            <w:proofErr w:type="spellEnd"/>
            <w:r w:rsidRPr="005046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b/>
                <w:spacing w:val="-2"/>
                <w:sz w:val="28"/>
                <w:szCs w:val="28"/>
              </w:rPr>
              <w:t>информация</w:t>
            </w:r>
            <w:proofErr w:type="spellEnd"/>
          </w:p>
        </w:tc>
      </w:tr>
      <w:tr w:rsidR="007700D6" w:rsidRPr="0050461E" w:rsidTr="008D26D0">
        <w:trPr>
          <w:gridAfter w:val="1"/>
          <w:wAfter w:w="124" w:type="dxa"/>
          <w:trHeight w:val="251"/>
        </w:trPr>
        <w:tc>
          <w:tcPr>
            <w:tcW w:w="4011" w:type="dxa"/>
            <w:gridSpan w:val="2"/>
            <w:noWrap/>
            <w:vAlign w:val="center"/>
          </w:tcPr>
          <w:p w:rsidR="007700D6" w:rsidRPr="0050461E" w:rsidRDefault="007700D6" w:rsidP="001961B4">
            <w:pPr>
              <w:pStyle w:val="TableParagraph"/>
              <w:spacing w:line="231" w:lineRule="exact"/>
              <w:ind w:right="3"/>
              <w:jc w:val="both"/>
              <w:rPr>
                <w:sz w:val="28"/>
                <w:szCs w:val="28"/>
              </w:rPr>
            </w:pPr>
            <w:proofErr w:type="spellStart"/>
            <w:r w:rsidRPr="0050461E">
              <w:rPr>
                <w:sz w:val="28"/>
                <w:szCs w:val="28"/>
              </w:rPr>
              <w:t>Контактный</w:t>
            </w:r>
            <w:proofErr w:type="spellEnd"/>
            <w:r w:rsidRPr="0050461E">
              <w:rPr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spacing w:val="-2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4011" w:type="dxa"/>
            <w:gridSpan w:val="2"/>
            <w:noWrap/>
            <w:vAlign w:val="center"/>
          </w:tcPr>
          <w:p w:rsidR="007700D6" w:rsidRPr="0050461E" w:rsidRDefault="007700D6" w:rsidP="001961B4">
            <w:pPr>
              <w:pStyle w:val="TableParagraph"/>
              <w:spacing w:line="234" w:lineRule="exact"/>
              <w:ind w:right="3"/>
              <w:jc w:val="both"/>
              <w:rPr>
                <w:sz w:val="28"/>
                <w:szCs w:val="28"/>
              </w:rPr>
            </w:pPr>
            <w:proofErr w:type="spellStart"/>
            <w:r w:rsidRPr="0050461E">
              <w:rPr>
                <w:sz w:val="28"/>
                <w:szCs w:val="28"/>
              </w:rPr>
              <w:t>Электронная</w:t>
            </w:r>
            <w:proofErr w:type="spellEnd"/>
            <w:r w:rsidRPr="0050461E">
              <w:rPr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spacing w:val="-2"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4011" w:type="dxa"/>
            <w:gridSpan w:val="2"/>
            <w:noWrap/>
            <w:vAlign w:val="center"/>
          </w:tcPr>
          <w:p w:rsidR="007700D6" w:rsidRPr="0050461E" w:rsidRDefault="007700D6" w:rsidP="001961B4">
            <w:pPr>
              <w:pStyle w:val="TableParagraph"/>
              <w:spacing w:line="234" w:lineRule="exact"/>
              <w:ind w:right="3"/>
              <w:jc w:val="both"/>
              <w:rPr>
                <w:sz w:val="28"/>
                <w:szCs w:val="28"/>
              </w:rPr>
            </w:pPr>
            <w:proofErr w:type="spellStart"/>
            <w:r w:rsidRPr="0050461E">
              <w:rPr>
                <w:sz w:val="28"/>
                <w:szCs w:val="28"/>
              </w:rPr>
              <w:t>Адрес</w:t>
            </w:r>
            <w:proofErr w:type="spellEnd"/>
            <w:r w:rsidR="004B2D00">
              <w:rPr>
                <w:sz w:val="28"/>
                <w:szCs w:val="28"/>
                <w:lang w:val="ru-RU"/>
              </w:rPr>
              <w:t xml:space="preserve"> </w:t>
            </w:r>
            <w:r w:rsidRPr="0050461E">
              <w:rPr>
                <w:sz w:val="28"/>
                <w:szCs w:val="28"/>
              </w:rPr>
              <w:t>(</w:t>
            </w:r>
            <w:proofErr w:type="spellStart"/>
            <w:r w:rsidRPr="0050461E">
              <w:rPr>
                <w:sz w:val="28"/>
                <w:szCs w:val="28"/>
              </w:rPr>
              <w:t>место</w:t>
            </w:r>
            <w:proofErr w:type="spellEnd"/>
            <w:r w:rsidRPr="0050461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spacing w:val="-2"/>
                <w:sz w:val="28"/>
                <w:szCs w:val="28"/>
              </w:rPr>
              <w:t>проживания</w:t>
            </w:r>
            <w:proofErr w:type="spellEnd"/>
            <w:r w:rsidRPr="0050461E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9374" w:type="dxa"/>
            <w:gridSpan w:val="4"/>
            <w:tcBorders>
              <w:left w:val="none" w:sz="4" w:space="0" w:color="000000"/>
              <w:right w:val="none" w:sz="4" w:space="0" w:color="000000"/>
            </w:tcBorders>
            <w:noWrap/>
            <w:vAlign w:val="center"/>
          </w:tcPr>
          <w:p w:rsidR="007700D6" w:rsidRPr="0050461E" w:rsidRDefault="007700D6" w:rsidP="004B2D00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1"/>
        </w:trPr>
        <w:tc>
          <w:tcPr>
            <w:tcW w:w="9374" w:type="dxa"/>
            <w:gridSpan w:val="4"/>
            <w:noWrap/>
            <w:vAlign w:val="center"/>
          </w:tcPr>
          <w:p w:rsidR="007700D6" w:rsidRPr="0050461E" w:rsidRDefault="007700D6" w:rsidP="004B2D00">
            <w:pPr>
              <w:pStyle w:val="TableParagraph"/>
              <w:spacing w:line="231" w:lineRule="exact"/>
              <w:ind w:right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461E">
              <w:rPr>
                <w:b/>
                <w:sz w:val="28"/>
                <w:szCs w:val="28"/>
              </w:rPr>
              <w:t>Личные</w:t>
            </w:r>
            <w:proofErr w:type="spellEnd"/>
            <w:r w:rsidR="001961B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461E">
              <w:rPr>
                <w:b/>
                <w:spacing w:val="-2"/>
                <w:sz w:val="28"/>
                <w:szCs w:val="28"/>
              </w:rPr>
              <w:t>данные</w:t>
            </w:r>
            <w:proofErr w:type="spellEnd"/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4011" w:type="dxa"/>
            <w:gridSpan w:val="2"/>
            <w:noWrap/>
            <w:vAlign w:val="center"/>
          </w:tcPr>
          <w:p w:rsidR="007700D6" w:rsidRPr="0050461E" w:rsidRDefault="007700D6" w:rsidP="001961B4">
            <w:pPr>
              <w:pStyle w:val="TableParagraph"/>
              <w:spacing w:line="234" w:lineRule="exact"/>
              <w:ind w:right="3"/>
              <w:jc w:val="both"/>
              <w:rPr>
                <w:sz w:val="28"/>
                <w:szCs w:val="28"/>
                <w:lang w:val="ru-RU"/>
              </w:rPr>
            </w:pPr>
            <w:r w:rsidRPr="0050461E">
              <w:rPr>
                <w:sz w:val="28"/>
                <w:szCs w:val="28"/>
                <w:lang w:val="ru-RU"/>
              </w:rPr>
              <w:t>Дата рождения</w:t>
            </w:r>
            <w:r w:rsidR="004B2D00">
              <w:rPr>
                <w:sz w:val="28"/>
                <w:szCs w:val="28"/>
                <w:lang w:val="ru-RU"/>
              </w:rPr>
              <w:t xml:space="preserve"> </w:t>
            </w:r>
            <w:r w:rsidRPr="0050461E">
              <w:rPr>
                <w:spacing w:val="-2"/>
                <w:sz w:val="28"/>
                <w:szCs w:val="28"/>
                <w:lang w:val="ru-RU"/>
              </w:rPr>
              <w:t>(</w:t>
            </w:r>
            <w:proofErr w:type="spellStart"/>
            <w:r w:rsidRPr="0050461E">
              <w:rPr>
                <w:spacing w:val="-2"/>
                <w:sz w:val="28"/>
                <w:szCs w:val="28"/>
                <w:lang w:val="ru-RU"/>
              </w:rPr>
              <w:t>чч.мм</w:t>
            </w:r>
            <w:proofErr w:type="gramStart"/>
            <w:r w:rsidRPr="0050461E">
              <w:rPr>
                <w:spacing w:val="-2"/>
                <w:sz w:val="28"/>
                <w:szCs w:val="28"/>
                <w:lang w:val="ru-RU"/>
              </w:rPr>
              <w:t>.г</w:t>
            </w:r>
            <w:proofErr w:type="gramEnd"/>
            <w:r w:rsidRPr="0050461E">
              <w:rPr>
                <w:spacing w:val="-2"/>
                <w:sz w:val="28"/>
                <w:szCs w:val="28"/>
                <w:lang w:val="ru-RU"/>
              </w:rPr>
              <w:t>ггг</w:t>
            </w:r>
            <w:proofErr w:type="spellEnd"/>
            <w:r w:rsidRPr="0050461E">
              <w:rPr>
                <w:spacing w:val="-2"/>
                <w:sz w:val="28"/>
                <w:szCs w:val="28"/>
                <w:lang w:val="ru-RU"/>
              </w:rPr>
              <w:t>)</w:t>
            </w:r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  <w:lang w:val="ru-RU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4011" w:type="dxa"/>
            <w:gridSpan w:val="2"/>
            <w:noWrap/>
            <w:vAlign w:val="center"/>
          </w:tcPr>
          <w:p w:rsidR="007700D6" w:rsidRPr="0050461E" w:rsidRDefault="007700D6" w:rsidP="001961B4">
            <w:pPr>
              <w:pStyle w:val="TableParagraph"/>
              <w:spacing w:line="234" w:lineRule="exact"/>
              <w:ind w:right="3"/>
              <w:jc w:val="both"/>
              <w:rPr>
                <w:sz w:val="28"/>
                <w:szCs w:val="28"/>
              </w:rPr>
            </w:pPr>
            <w:proofErr w:type="spellStart"/>
            <w:r w:rsidRPr="0050461E">
              <w:rPr>
                <w:spacing w:val="-2"/>
                <w:sz w:val="28"/>
                <w:szCs w:val="28"/>
              </w:rPr>
              <w:t>Гражданство</w:t>
            </w:r>
            <w:proofErr w:type="spellEnd"/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9374" w:type="dxa"/>
            <w:gridSpan w:val="4"/>
            <w:tcBorders>
              <w:left w:val="none" w:sz="4" w:space="0" w:color="000000"/>
              <w:right w:val="none" w:sz="4" w:space="0" w:color="000000"/>
            </w:tcBorders>
            <w:noWrap/>
            <w:vAlign w:val="center"/>
          </w:tcPr>
          <w:p w:rsidR="007700D6" w:rsidRPr="0050461E" w:rsidRDefault="007700D6" w:rsidP="004B2D00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1"/>
        </w:trPr>
        <w:tc>
          <w:tcPr>
            <w:tcW w:w="9374" w:type="dxa"/>
            <w:gridSpan w:val="4"/>
            <w:noWrap/>
            <w:vAlign w:val="center"/>
          </w:tcPr>
          <w:p w:rsidR="007700D6" w:rsidRPr="0050461E" w:rsidRDefault="007700D6" w:rsidP="004B2D00">
            <w:pPr>
              <w:pStyle w:val="TableParagraph"/>
              <w:spacing w:line="231" w:lineRule="exact"/>
              <w:ind w:right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461E">
              <w:rPr>
                <w:b/>
                <w:spacing w:val="-2"/>
                <w:sz w:val="28"/>
                <w:szCs w:val="28"/>
              </w:rPr>
              <w:t>Образование</w:t>
            </w:r>
            <w:proofErr w:type="spellEnd"/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4011" w:type="dxa"/>
            <w:gridSpan w:val="2"/>
            <w:noWrap/>
            <w:vAlign w:val="center"/>
          </w:tcPr>
          <w:p w:rsidR="004B2D00" w:rsidRPr="004B2D00" w:rsidRDefault="004B2D00" w:rsidP="004B2D00">
            <w:pPr>
              <w:pStyle w:val="TableParagraph"/>
              <w:spacing w:line="233" w:lineRule="exact"/>
              <w:ind w:right="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Образовательная</w:t>
            </w:r>
            <w:proofErr w:type="spellEnd"/>
          </w:p>
          <w:p w:rsidR="007700D6" w:rsidRPr="0050461E" w:rsidRDefault="007700D6" w:rsidP="004B2D00">
            <w:pPr>
              <w:pStyle w:val="TableParagraph"/>
              <w:spacing w:line="233" w:lineRule="exact"/>
              <w:ind w:right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461E">
              <w:rPr>
                <w:b/>
                <w:spacing w:val="-2"/>
                <w:sz w:val="28"/>
                <w:szCs w:val="28"/>
              </w:rPr>
              <w:t>организация</w:t>
            </w:r>
            <w:proofErr w:type="spellEnd"/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4011" w:type="dxa"/>
            <w:gridSpan w:val="2"/>
            <w:noWrap/>
            <w:vAlign w:val="center"/>
          </w:tcPr>
          <w:p w:rsidR="004B2D00" w:rsidRDefault="007700D6" w:rsidP="001961B4">
            <w:pPr>
              <w:pStyle w:val="TableParagraph"/>
              <w:spacing w:line="234" w:lineRule="exact"/>
              <w:ind w:right="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0461E">
              <w:rPr>
                <w:sz w:val="28"/>
                <w:szCs w:val="28"/>
              </w:rPr>
              <w:t>Факультет</w:t>
            </w:r>
            <w:proofErr w:type="spellEnd"/>
          </w:p>
          <w:p w:rsidR="007700D6" w:rsidRPr="0050461E" w:rsidRDefault="007700D6" w:rsidP="001961B4">
            <w:pPr>
              <w:pStyle w:val="TableParagraph"/>
              <w:spacing w:line="234" w:lineRule="exact"/>
              <w:ind w:right="3"/>
              <w:jc w:val="both"/>
              <w:rPr>
                <w:sz w:val="28"/>
                <w:szCs w:val="28"/>
              </w:rPr>
            </w:pPr>
            <w:r w:rsidRPr="0050461E">
              <w:rPr>
                <w:sz w:val="28"/>
                <w:szCs w:val="28"/>
              </w:rPr>
              <w:t>(</w:t>
            </w:r>
            <w:proofErr w:type="spellStart"/>
            <w:r w:rsidRPr="0050461E">
              <w:rPr>
                <w:sz w:val="28"/>
                <w:szCs w:val="28"/>
              </w:rPr>
              <w:t>класс</w:t>
            </w:r>
            <w:proofErr w:type="spellEnd"/>
            <w:r w:rsidRPr="0050461E">
              <w:rPr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sz w:val="28"/>
                <w:szCs w:val="28"/>
              </w:rPr>
              <w:t>для</w:t>
            </w:r>
            <w:proofErr w:type="spellEnd"/>
            <w:r w:rsidRPr="0050461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spacing w:val="-2"/>
                <w:sz w:val="28"/>
                <w:szCs w:val="28"/>
              </w:rPr>
              <w:t>школьников</w:t>
            </w:r>
            <w:proofErr w:type="spellEnd"/>
            <w:r w:rsidRPr="0050461E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4011" w:type="dxa"/>
            <w:gridSpan w:val="2"/>
            <w:noWrap/>
            <w:vAlign w:val="center"/>
          </w:tcPr>
          <w:p w:rsidR="004B2D00" w:rsidRDefault="007700D6" w:rsidP="001961B4">
            <w:pPr>
              <w:pStyle w:val="TableParagraph"/>
              <w:spacing w:line="234" w:lineRule="exact"/>
              <w:ind w:right="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0461E">
              <w:rPr>
                <w:sz w:val="28"/>
                <w:szCs w:val="28"/>
              </w:rPr>
              <w:t>Специальность</w:t>
            </w:r>
            <w:proofErr w:type="spellEnd"/>
          </w:p>
          <w:p w:rsidR="007700D6" w:rsidRPr="0050461E" w:rsidRDefault="007700D6" w:rsidP="001961B4">
            <w:pPr>
              <w:pStyle w:val="TableParagraph"/>
              <w:spacing w:line="234" w:lineRule="exact"/>
              <w:ind w:right="3"/>
              <w:jc w:val="both"/>
              <w:rPr>
                <w:sz w:val="28"/>
                <w:szCs w:val="28"/>
              </w:rPr>
            </w:pPr>
            <w:r w:rsidRPr="0050461E">
              <w:rPr>
                <w:sz w:val="28"/>
                <w:szCs w:val="28"/>
              </w:rPr>
              <w:t>(</w:t>
            </w:r>
            <w:proofErr w:type="spellStart"/>
            <w:r w:rsidRPr="0050461E">
              <w:rPr>
                <w:sz w:val="28"/>
                <w:szCs w:val="28"/>
              </w:rPr>
              <w:t>профиль</w:t>
            </w:r>
            <w:proofErr w:type="spellEnd"/>
            <w:r w:rsidRPr="0050461E">
              <w:rPr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spacing w:val="-2"/>
                <w:sz w:val="28"/>
                <w:szCs w:val="28"/>
              </w:rPr>
              <w:t>класса</w:t>
            </w:r>
            <w:proofErr w:type="spellEnd"/>
            <w:r w:rsidRPr="0050461E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1"/>
        </w:trPr>
        <w:tc>
          <w:tcPr>
            <w:tcW w:w="4011" w:type="dxa"/>
            <w:gridSpan w:val="2"/>
            <w:noWrap/>
            <w:vAlign w:val="center"/>
          </w:tcPr>
          <w:p w:rsidR="007700D6" w:rsidRPr="0050461E" w:rsidRDefault="007700D6" w:rsidP="001961B4">
            <w:pPr>
              <w:pStyle w:val="TableParagraph"/>
              <w:spacing w:line="231" w:lineRule="exact"/>
              <w:ind w:right="3"/>
              <w:jc w:val="both"/>
              <w:rPr>
                <w:sz w:val="28"/>
                <w:szCs w:val="28"/>
              </w:rPr>
            </w:pPr>
            <w:proofErr w:type="spellStart"/>
            <w:r w:rsidRPr="0050461E">
              <w:rPr>
                <w:sz w:val="28"/>
                <w:szCs w:val="28"/>
              </w:rPr>
              <w:t>Годы</w:t>
            </w:r>
            <w:proofErr w:type="spellEnd"/>
            <w:r w:rsidRPr="0050461E">
              <w:rPr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spacing w:val="-2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9374" w:type="dxa"/>
            <w:gridSpan w:val="4"/>
            <w:tcBorders>
              <w:left w:val="none" w:sz="4" w:space="0" w:color="000000"/>
              <w:right w:val="none" w:sz="4" w:space="0" w:color="000000"/>
            </w:tcBorders>
            <w:noWrap/>
            <w:vAlign w:val="center"/>
          </w:tcPr>
          <w:p w:rsidR="007700D6" w:rsidRPr="0050461E" w:rsidRDefault="007700D6" w:rsidP="004B2D00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1"/>
        </w:trPr>
        <w:tc>
          <w:tcPr>
            <w:tcW w:w="9374" w:type="dxa"/>
            <w:gridSpan w:val="4"/>
            <w:tcBorders>
              <w:left w:val="none" w:sz="4" w:space="0" w:color="000000"/>
              <w:right w:val="none" w:sz="4" w:space="0" w:color="000000"/>
            </w:tcBorders>
            <w:noWrap/>
            <w:vAlign w:val="center"/>
          </w:tcPr>
          <w:p w:rsidR="007700D6" w:rsidRPr="0050461E" w:rsidRDefault="007700D6" w:rsidP="004B2D00">
            <w:pPr>
              <w:pStyle w:val="TableParagraph"/>
              <w:ind w:right="3"/>
              <w:jc w:val="center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9374" w:type="dxa"/>
            <w:gridSpan w:val="4"/>
            <w:noWrap/>
            <w:vAlign w:val="center"/>
          </w:tcPr>
          <w:p w:rsidR="007700D6" w:rsidRPr="0050461E" w:rsidRDefault="007700D6" w:rsidP="004B2D00">
            <w:pPr>
              <w:pStyle w:val="TableParagraph"/>
              <w:spacing w:line="233" w:lineRule="exact"/>
              <w:ind w:right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461E">
              <w:rPr>
                <w:b/>
                <w:sz w:val="28"/>
                <w:szCs w:val="28"/>
              </w:rPr>
              <w:t>Опыт</w:t>
            </w:r>
            <w:proofErr w:type="spellEnd"/>
            <w:r w:rsidRPr="0050461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b/>
                <w:spacing w:val="-2"/>
                <w:sz w:val="28"/>
                <w:szCs w:val="28"/>
              </w:rPr>
              <w:t>работы</w:t>
            </w:r>
            <w:proofErr w:type="spellEnd"/>
          </w:p>
        </w:tc>
      </w:tr>
      <w:tr w:rsidR="007700D6" w:rsidRPr="0050461E" w:rsidTr="008D26D0">
        <w:trPr>
          <w:gridAfter w:val="1"/>
          <w:wAfter w:w="124" w:type="dxa"/>
          <w:trHeight w:val="254"/>
        </w:trPr>
        <w:tc>
          <w:tcPr>
            <w:tcW w:w="4011" w:type="dxa"/>
            <w:gridSpan w:val="2"/>
            <w:noWrap/>
            <w:vAlign w:val="center"/>
          </w:tcPr>
          <w:p w:rsidR="007700D6" w:rsidRPr="0050461E" w:rsidRDefault="007700D6" w:rsidP="001961B4">
            <w:pPr>
              <w:pStyle w:val="TableParagraph"/>
              <w:spacing w:line="234" w:lineRule="exact"/>
              <w:ind w:right="3"/>
              <w:jc w:val="both"/>
              <w:rPr>
                <w:sz w:val="28"/>
                <w:szCs w:val="28"/>
              </w:rPr>
            </w:pPr>
            <w:proofErr w:type="spellStart"/>
            <w:r w:rsidRPr="0050461E">
              <w:rPr>
                <w:spacing w:val="-2"/>
                <w:sz w:val="28"/>
                <w:szCs w:val="28"/>
              </w:rPr>
              <w:t>Организация</w:t>
            </w:r>
            <w:proofErr w:type="spellEnd"/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253"/>
        </w:trPr>
        <w:tc>
          <w:tcPr>
            <w:tcW w:w="4011" w:type="dxa"/>
            <w:gridSpan w:val="2"/>
            <w:noWrap/>
            <w:vAlign w:val="center"/>
          </w:tcPr>
          <w:p w:rsidR="007700D6" w:rsidRPr="0050461E" w:rsidRDefault="007700D6" w:rsidP="001961B4">
            <w:pPr>
              <w:pStyle w:val="TableParagraph"/>
              <w:spacing w:line="234" w:lineRule="exact"/>
              <w:ind w:right="3"/>
              <w:jc w:val="both"/>
              <w:rPr>
                <w:sz w:val="28"/>
                <w:szCs w:val="28"/>
              </w:rPr>
            </w:pPr>
            <w:proofErr w:type="spellStart"/>
            <w:r w:rsidRPr="0050461E">
              <w:rPr>
                <w:spacing w:val="-2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After w:val="1"/>
          <w:wAfter w:w="124" w:type="dxa"/>
          <w:trHeight w:val="1264"/>
        </w:trPr>
        <w:tc>
          <w:tcPr>
            <w:tcW w:w="4011" w:type="dxa"/>
            <w:gridSpan w:val="2"/>
            <w:noWrap/>
            <w:vAlign w:val="center"/>
          </w:tcPr>
          <w:p w:rsidR="007700D6" w:rsidRPr="0050461E" w:rsidRDefault="007700D6" w:rsidP="00562B15">
            <w:pPr>
              <w:pStyle w:val="TableParagraph"/>
              <w:spacing w:line="246" w:lineRule="exact"/>
              <w:ind w:right="3"/>
              <w:jc w:val="both"/>
              <w:rPr>
                <w:sz w:val="28"/>
                <w:szCs w:val="28"/>
              </w:rPr>
            </w:pPr>
            <w:proofErr w:type="spellStart"/>
            <w:r w:rsidRPr="0050461E">
              <w:rPr>
                <w:sz w:val="28"/>
                <w:szCs w:val="28"/>
              </w:rPr>
              <w:t>Должностные</w:t>
            </w:r>
            <w:proofErr w:type="spellEnd"/>
            <w:r w:rsidRPr="0050461E">
              <w:rPr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spacing w:val="-2"/>
                <w:sz w:val="28"/>
                <w:szCs w:val="28"/>
              </w:rPr>
              <w:t>обязанности</w:t>
            </w:r>
            <w:proofErr w:type="spellEnd"/>
          </w:p>
        </w:tc>
        <w:tc>
          <w:tcPr>
            <w:tcW w:w="5363" w:type="dxa"/>
            <w:gridSpan w:val="2"/>
            <w:noWrap/>
          </w:tcPr>
          <w:p w:rsidR="007700D6" w:rsidRPr="0050461E" w:rsidRDefault="007700D6" w:rsidP="004B2D00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Before w:val="1"/>
          <w:wBefore w:w="142" w:type="dxa"/>
          <w:trHeight w:val="251"/>
        </w:trPr>
        <w:tc>
          <w:tcPr>
            <w:tcW w:w="9356" w:type="dxa"/>
            <w:gridSpan w:val="4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7700D6" w:rsidRPr="0050461E" w:rsidRDefault="007700D6" w:rsidP="0050461E">
            <w:pPr>
              <w:pStyle w:val="TableParagraph"/>
              <w:ind w:right="3" w:firstLine="567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Before w:val="1"/>
          <w:wBefore w:w="142" w:type="dxa"/>
          <w:trHeight w:val="2783"/>
        </w:trPr>
        <w:tc>
          <w:tcPr>
            <w:tcW w:w="4394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spacing w:line="248" w:lineRule="exact"/>
              <w:ind w:left="142" w:right="184"/>
              <w:jc w:val="both"/>
              <w:rPr>
                <w:sz w:val="28"/>
                <w:szCs w:val="28"/>
                <w:lang w:val="ru-RU"/>
              </w:rPr>
            </w:pPr>
            <w:r w:rsidRPr="0050461E">
              <w:rPr>
                <w:sz w:val="28"/>
                <w:szCs w:val="28"/>
                <w:lang w:val="ru-RU"/>
              </w:rPr>
              <w:t>Тематика</w:t>
            </w:r>
            <w:r w:rsidRPr="0050461E">
              <w:rPr>
                <w:spacing w:val="-2"/>
                <w:sz w:val="28"/>
                <w:szCs w:val="28"/>
                <w:lang w:val="ru-RU"/>
              </w:rPr>
              <w:t xml:space="preserve"> предполагаемой</w:t>
            </w:r>
            <w:r w:rsidR="00B73DBA">
              <w:rPr>
                <w:spacing w:val="-2"/>
                <w:sz w:val="28"/>
                <w:szCs w:val="28"/>
                <w:lang w:val="ru-RU"/>
              </w:rPr>
              <w:t xml:space="preserve"> з</w:t>
            </w:r>
            <w:r w:rsidR="00B73DBA" w:rsidRPr="0050461E">
              <w:rPr>
                <w:sz w:val="28"/>
                <w:szCs w:val="28"/>
                <w:lang w:val="ru-RU"/>
              </w:rPr>
              <w:t>аконотворческой</w:t>
            </w:r>
            <w:r w:rsidRPr="0050461E">
              <w:rPr>
                <w:sz w:val="28"/>
                <w:szCs w:val="28"/>
                <w:lang w:val="ru-RU"/>
              </w:rPr>
              <w:t xml:space="preserve"> инициативы (оставить один вариант ответа, обязательный вопрос)</w:t>
            </w:r>
          </w:p>
        </w:tc>
        <w:tc>
          <w:tcPr>
            <w:tcW w:w="4962" w:type="dxa"/>
            <w:gridSpan w:val="2"/>
            <w:noWrap/>
          </w:tcPr>
          <w:p w:rsidR="00B73DBA" w:rsidRDefault="008F33F2" w:rsidP="00B73DBA">
            <w:pPr>
              <w:pStyle w:val="TableParagraph"/>
              <w:tabs>
                <w:tab w:val="left" w:pos="827"/>
              </w:tabs>
              <w:ind w:left="142" w:right="118"/>
              <w:jc w:val="both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1. </w:t>
            </w:r>
            <w:r w:rsidR="00125944">
              <w:rPr>
                <w:sz w:val="28"/>
                <w:szCs w:val="28"/>
                <w:lang w:val="ru-RU"/>
              </w:rPr>
              <w:t>Г</w:t>
            </w:r>
            <w:r w:rsidR="007700D6" w:rsidRPr="00B73DBA">
              <w:rPr>
                <w:sz w:val="28"/>
                <w:szCs w:val="28"/>
                <w:lang w:val="ru-RU"/>
              </w:rPr>
              <w:t xml:space="preserve">радостроительство, ЖКХ, сельское </w:t>
            </w:r>
            <w:r w:rsidR="007700D6" w:rsidRPr="00B73DBA">
              <w:rPr>
                <w:spacing w:val="-2"/>
                <w:sz w:val="28"/>
                <w:szCs w:val="28"/>
                <w:lang w:val="ru-RU"/>
              </w:rPr>
              <w:t>хозяйство;</w:t>
            </w:r>
          </w:p>
          <w:p w:rsidR="00B73DBA" w:rsidRDefault="008F33F2" w:rsidP="00B73DBA">
            <w:pPr>
              <w:pStyle w:val="TableParagraph"/>
              <w:tabs>
                <w:tab w:val="left" w:pos="827"/>
              </w:tabs>
              <w:ind w:left="142" w:right="118"/>
              <w:jc w:val="both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2. </w:t>
            </w:r>
            <w:r w:rsidR="00125944">
              <w:rPr>
                <w:sz w:val="28"/>
                <w:szCs w:val="28"/>
                <w:lang w:val="ru-RU"/>
              </w:rPr>
              <w:t>Э</w:t>
            </w:r>
            <w:r w:rsidR="007700D6" w:rsidRPr="0050461E">
              <w:rPr>
                <w:sz w:val="28"/>
                <w:szCs w:val="28"/>
                <w:lang w:val="ru-RU"/>
              </w:rPr>
              <w:t xml:space="preserve">кономическая политика и бюджетное </w:t>
            </w:r>
            <w:r w:rsidR="007700D6" w:rsidRPr="0050461E">
              <w:rPr>
                <w:spacing w:val="-2"/>
                <w:sz w:val="28"/>
                <w:szCs w:val="28"/>
                <w:lang w:val="ru-RU"/>
              </w:rPr>
              <w:t>законодательство;</w:t>
            </w:r>
          </w:p>
          <w:p w:rsidR="00B73DBA" w:rsidRDefault="008F33F2" w:rsidP="00B73DBA">
            <w:pPr>
              <w:pStyle w:val="TableParagraph"/>
              <w:tabs>
                <w:tab w:val="left" w:pos="826"/>
              </w:tabs>
              <w:ind w:left="142" w:right="118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3. </w:t>
            </w:r>
            <w:r w:rsidR="00125944">
              <w:rPr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оциальная </w:t>
            </w:r>
            <w:r w:rsidR="007700D6" w:rsidRPr="0050461E">
              <w:rPr>
                <w:sz w:val="28"/>
                <w:szCs w:val="28"/>
                <w:lang w:val="ru-RU"/>
              </w:rPr>
              <w:t>политика, здравоохранение, образование, наука, культура и спорт;</w:t>
            </w:r>
          </w:p>
          <w:p w:rsidR="00B73DBA" w:rsidRDefault="008F33F2" w:rsidP="00B73DBA">
            <w:pPr>
              <w:pStyle w:val="TableParagraph"/>
              <w:tabs>
                <w:tab w:val="left" w:pos="827"/>
              </w:tabs>
              <w:ind w:left="142" w:right="118"/>
              <w:jc w:val="both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4. </w:t>
            </w:r>
            <w:r w:rsidR="00125944">
              <w:rPr>
                <w:sz w:val="28"/>
                <w:szCs w:val="28"/>
                <w:lang w:val="ru-RU"/>
              </w:rPr>
              <w:t>О</w:t>
            </w:r>
            <w:r w:rsidR="007700D6" w:rsidRPr="0050461E">
              <w:rPr>
                <w:sz w:val="28"/>
                <w:szCs w:val="28"/>
                <w:lang w:val="ru-RU"/>
              </w:rPr>
              <w:t xml:space="preserve">борона и безопасность, защита прав </w:t>
            </w:r>
            <w:r w:rsidR="00516A75">
              <w:rPr>
                <w:sz w:val="28"/>
                <w:szCs w:val="28"/>
                <w:lang w:val="ru-RU"/>
              </w:rPr>
              <w:t xml:space="preserve">и свобод </w:t>
            </w:r>
            <w:r w:rsidR="007700D6" w:rsidRPr="0050461E">
              <w:rPr>
                <w:spacing w:val="-2"/>
                <w:sz w:val="28"/>
                <w:szCs w:val="28"/>
                <w:lang w:val="ru-RU"/>
              </w:rPr>
              <w:t>граждан;</w:t>
            </w:r>
          </w:p>
          <w:p w:rsidR="00B73DBA" w:rsidRDefault="008F33F2" w:rsidP="00B73DBA">
            <w:pPr>
              <w:pStyle w:val="TableParagraph"/>
              <w:tabs>
                <w:tab w:val="left" w:pos="827"/>
              </w:tabs>
              <w:ind w:left="142" w:right="118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5. </w:t>
            </w:r>
            <w:r w:rsidR="00125944">
              <w:rPr>
                <w:spacing w:val="-2"/>
                <w:sz w:val="28"/>
                <w:szCs w:val="28"/>
                <w:lang w:val="ru-RU"/>
              </w:rPr>
              <w:t>П</w:t>
            </w:r>
            <w:r w:rsidR="007700D6" w:rsidRPr="0050461E">
              <w:rPr>
                <w:sz w:val="28"/>
                <w:szCs w:val="28"/>
                <w:lang w:val="ru-RU"/>
              </w:rPr>
              <w:t>ромышленность, связь, транспорт, природные ре</w:t>
            </w:r>
            <w:r w:rsidR="00B73DBA">
              <w:rPr>
                <w:sz w:val="28"/>
                <w:szCs w:val="28"/>
                <w:lang w:val="ru-RU"/>
              </w:rPr>
              <w:t>сурсы и экология;</w:t>
            </w:r>
          </w:p>
          <w:p w:rsidR="007700D6" w:rsidRPr="00B73DBA" w:rsidRDefault="008F33F2" w:rsidP="00125944">
            <w:pPr>
              <w:pStyle w:val="TableParagraph"/>
              <w:tabs>
                <w:tab w:val="left" w:pos="827"/>
              </w:tabs>
              <w:ind w:left="142" w:right="11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6. </w:t>
            </w:r>
            <w:r w:rsidR="00125944">
              <w:rPr>
                <w:sz w:val="28"/>
                <w:szCs w:val="28"/>
                <w:lang w:val="ru-RU"/>
              </w:rPr>
              <w:t>Д</w:t>
            </w:r>
            <w:r w:rsidR="007700D6" w:rsidRPr="00B73DBA">
              <w:rPr>
                <w:sz w:val="28"/>
                <w:szCs w:val="28"/>
                <w:lang w:val="ru-RU"/>
              </w:rPr>
              <w:t>ругое</w:t>
            </w:r>
            <w:r w:rsidR="00B73DBA">
              <w:rPr>
                <w:sz w:val="28"/>
                <w:szCs w:val="28"/>
                <w:lang w:val="ru-RU"/>
              </w:rPr>
              <w:t xml:space="preserve"> </w:t>
            </w:r>
            <w:r w:rsidR="007700D6" w:rsidRPr="00B73DBA">
              <w:rPr>
                <w:sz w:val="28"/>
                <w:szCs w:val="28"/>
                <w:lang w:val="ru-RU"/>
              </w:rPr>
              <w:t xml:space="preserve">(указать </w:t>
            </w:r>
            <w:r w:rsidR="007700D6" w:rsidRPr="00B73DBA">
              <w:rPr>
                <w:spacing w:val="-2"/>
                <w:sz w:val="28"/>
                <w:szCs w:val="28"/>
                <w:lang w:val="ru-RU"/>
              </w:rPr>
              <w:t>направление)</w:t>
            </w:r>
          </w:p>
        </w:tc>
      </w:tr>
      <w:tr w:rsidR="007700D6" w:rsidRPr="0050461E" w:rsidTr="008D26D0">
        <w:trPr>
          <w:gridBefore w:val="1"/>
          <w:wBefore w:w="142" w:type="dxa"/>
          <w:trHeight w:val="253"/>
        </w:trPr>
        <w:tc>
          <w:tcPr>
            <w:tcW w:w="9356" w:type="dxa"/>
            <w:gridSpan w:val="4"/>
            <w:tcBorders>
              <w:left w:val="none" w:sz="4" w:space="0" w:color="000000"/>
              <w:right w:val="none" w:sz="4" w:space="0" w:color="000000"/>
            </w:tcBorders>
            <w:noWrap/>
          </w:tcPr>
          <w:p w:rsidR="007700D6" w:rsidRPr="00B73DBA" w:rsidRDefault="007700D6" w:rsidP="00B73DBA">
            <w:pPr>
              <w:pStyle w:val="TableParagraph"/>
              <w:ind w:right="3"/>
              <w:rPr>
                <w:sz w:val="28"/>
                <w:szCs w:val="28"/>
                <w:lang w:val="ru-RU"/>
              </w:rPr>
            </w:pPr>
          </w:p>
        </w:tc>
      </w:tr>
      <w:tr w:rsidR="007700D6" w:rsidRPr="0050461E" w:rsidTr="008D26D0">
        <w:trPr>
          <w:gridBefore w:val="1"/>
          <w:wBefore w:w="142" w:type="dxa"/>
          <w:trHeight w:val="2190"/>
        </w:trPr>
        <w:tc>
          <w:tcPr>
            <w:tcW w:w="4394" w:type="dxa"/>
            <w:gridSpan w:val="2"/>
            <w:noWrap/>
          </w:tcPr>
          <w:p w:rsidR="007700D6" w:rsidRPr="00B73DBA" w:rsidRDefault="007700D6" w:rsidP="00B73DBA">
            <w:pPr>
              <w:pStyle w:val="TableParagraph"/>
              <w:spacing w:line="242" w:lineRule="auto"/>
              <w:ind w:left="142" w:right="142"/>
              <w:jc w:val="both"/>
              <w:rPr>
                <w:spacing w:val="-6"/>
                <w:sz w:val="28"/>
                <w:szCs w:val="28"/>
                <w:lang w:val="ru-RU"/>
              </w:rPr>
            </w:pPr>
            <w:r w:rsidRPr="00B73DBA">
              <w:rPr>
                <w:spacing w:val="-6"/>
                <w:sz w:val="28"/>
                <w:szCs w:val="28"/>
                <w:lang w:val="ru-RU"/>
              </w:rPr>
              <w:t>Информация об</w:t>
            </w:r>
            <w:r w:rsidR="00B73DBA" w:rsidRPr="00B73DB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73DBA">
              <w:rPr>
                <w:spacing w:val="-6"/>
                <w:sz w:val="28"/>
                <w:szCs w:val="28"/>
                <w:lang w:val="ru-RU"/>
              </w:rPr>
              <w:t>участии в деятельности общественных организаций, в</w:t>
            </w:r>
            <w:r w:rsidR="00B73DBA" w:rsidRPr="00B73DBA">
              <w:rPr>
                <w:spacing w:val="-6"/>
                <w:sz w:val="28"/>
                <w:szCs w:val="28"/>
                <w:lang w:val="ru-RU"/>
              </w:rPr>
              <w:t xml:space="preserve"> р</w:t>
            </w:r>
            <w:r w:rsidRPr="00B73DBA">
              <w:rPr>
                <w:spacing w:val="-6"/>
                <w:sz w:val="28"/>
                <w:szCs w:val="28"/>
                <w:lang w:val="ru-RU"/>
              </w:rPr>
              <w:t xml:space="preserve">еализации проектов, </w:t>
            </w:r>
            <w:r w:rsidR="00B8483C">
              <w:rPr>
                <w:spacing w:val="-6"/>
                <w:sz w:val="28"/>
                <w:szCs w:val="28"/>
                <w:lang w:val="ru-RU"/>
              </w:rPr>
              <w:t xml:space="preserve">об </w:t>
            </w:r>
            <w:r w:rsidRPr="00B73DBA">
              <w:rPr>
                <w:spacing w:val="-6"/>
                <w:sz w:val="28"/>
                <w:szCs w:val="28"/>
                <w:lang w:val="ru-RU"/>
              </w:rPr>
              <w:t>участии в конференциях, конкурсах,</w:t>
            </w:r>
            <w:r w:rsidR="00B73DBA" w:rsidRPr="00B73DBA">
              <w:rPr>
                <w:spacing w:val="-6"/>
                <w:sz w:val="28"/>
                <w:szCs w:val="28"/>
                <w:lang w:val="ru-RU"/>
              </w:rPr>
              <w:t xml:space="preserve"> с</w:t>
            </w:r>
            <w:r w:rsidRPr="00B73DBA">
              <w:rPr>
                <w:spacing w:val="-6"/>
                <w:sz w:val="28"/>
                <w:szCs w:val="28"/>
                <w:lang w:val="ru-RU"/>
              </w:rPr>
              <w:t>оревнованиях и занятых призовых местах</w:t>
            </w:r>
          </w:p>
        </w:tc>
        <w:tc>
          <w:tcPr>
            <w:tcW w:w="4962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ind w:right="3"/>
              <w:rPr>
                <w:sz w:val="28"/>
                <w:szCs w:val="28"/>
                <w:lang w:val="ru-RU"/>
              </w:rPr>
            </w:pPr>
          </w:p>
        </w:tc>
      </w:tr>
      <w:tr w:rsidR="007700D6" w:rsidRPr="0050461E" w:rsidTr="008D26D0">
        <w:trPr>
          <w:gridBefore w:val="1"/>
          <w:wBefore w:w="142" w:type="dxa"/>
          <w:trHeight w:val="254"/>
        </w:trPr>
        <w:tc>
          <w:tcPr>
            <w:tcW w:w="9356" w:type="dxa"/>
            <w:gridSpan w:val="4"/>
            <w:tcBorders>
              <w:left w:val="none" w:sz="4" w:space="0" w:color="000000"/>
              <w:right w:val="none" w:sz="4" w:space="0" w:color="000000"/>
            </w:tcBorders>
            <w:noWrap/>
          </w:tcPr>
          <w:p w:rsidR="007700D6" w:rsidRPr="0050461E" w:rsidRDefault="007700D6" w:rsidP="00B73DBA">
            <w:pPr>
              <w:pStyle w:val="TableParagraph"/>
              <w:ind w:right="3"/>
              <w:rPr>
                <w:sz w:val="28"/>
                <w:szCs w:val="28"/>
                <w:lang w:val="ru-RU"/>
              </w:rPr>
            </w:pPr>
          </w:p>
        </w:tc>
      </w:tr>
      <w:tr w:rsidR="007700D6" w:rsidRPr="0050461E" w:rsidTr="008D26D0">
        <w:trPr>
          <w:gridBefore w:val="1"/>
          <w:wBefore w:w="142" w:type="dxa"/>
          <w:trHeight w:val="253"/>
        </w:trPr>
        <w:tc>
          <w:tcPr>
            <w:tcW w:w="9356" w:type="dxa"/>
            <w:gridSpan w:val="4"/>
            <w:noWrap/>
          </w:tcPr>
          <w:p w:rsidR="007700D6" w:rsidRPr="0050461E" w:rsidRDefault="007700D6" w:rsidP="00B73DBA">
            <w:pPr>
              <w:pStyle w:val="TableParagraph"/>
              <w:spacing w:line="234" w:lineRule="exact"/>
              <w:ind w:right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461E">
              <w:rPr>
                <w:b/>
                <w:sz w:val="28"/>
                <w:szCs w:val="28"/>
              </w:rPr>
              <w:t>Дополнительная</w:t>
            </w:r>
            <w:proofErr w:type="spellEnd"/>
            <w:r w:rsidRPr="005046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b/>
                <w:spacing w:val="-2"/>
                <w:sz w:val="28"/>
                <w:szCs w:val="28"/>
              </w:rPr>
              <w:t>информация</w:t>
            </w:r>
            <w:proofErr w:type="spellEnd"/>
          </w:p>
        </w:tc>
      </w:tr>
      <w:tr w:rsidR="007700D6" w:rsidRPr="0050461E" w:rsidTr="008D26D0">
        <w:trPr>
          <w:gridBefore w:val="1"/>
          <w:wBefore w:w="142" w:type="dxa"/>
          <w:trHeight w:val="457"/>
        </w:trPr>
        <w:tc>
          <w:tcPr>
            <w:tcW w:w="4394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spacing w:line="246" w:lineRule="exact"/>
              <w:ind w:left="142" w:right="3"/>
              <w:rPr>
                <w:sz w:val="28"/>
                <w:szCs w:val="28"/>
              </w:rPr>
            </w:pPr>
            <w:proofErr w:type="spellStart"/>
            <w:r w:rsidRPr="0050461E">
              <w:rPr>
                <w:sz w:val="28"/>
                <w:szCs w:val="28"/>
              </w:rPr>
              <w:t>Личные</w:t>
            </w:r>
            <w:proofErr w:type="spellEnd"/>
            <w:r w:rsidRPr="0050461E">
              <w:rPr>
                <w:sz w:val="28"/>
                <w:szCs w:val="28"/>
              </w:rPr>
              <w:t xml:space="preserve"> </w:t>
            </w:r>
            <w:proofErr w:type="spellStart"/>
            <w:r w:rsidRPr="0050461E">
              <w:rPr>
                <w:spacing w:val="-2"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4962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Before w:val="1"/>
          <w:wBefore w:w="142" w:type="dxa"/>
          <w:trHeight w:val="479"/>
        </w:trPr>
        <w:tc>
          <w:tcPr>
            <w:tcW w:w="4394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spacing w:line="249" w:lineRule="exact"/>
              <w:ind w:left="142" w:right="3"/>
              <w:rPr>
                <w:sz w:val="28"/>
                <w:szCs w:val="28"/>
              </w:rPr>
            </w:pPr>
            <w:proofErr w:type="spellStart"/>
            <w:r w:rsidRPr="0050461E">
              <w:rPr>
                <w:spacing w:val="-2"/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4962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Before w:val="1"/>
          <w:wBefore w:w="142" w:type="dxa"/>
          <w:trHeight w:val="493"/>
        </w:trPr>
        <w:tc>
          <w:tcPr>
            <w:tcW w:w="4394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spacing w:line="249" w:lineRule="exact"/>
              <w:ind w:left="142" w:right="3"/>
              <w:rPr>
                <w:sz w:val="28"/>
                <w:szCs w:val="28"/>
              </w:rPr>
            </w:pPr>
            <w:proofErr w:type="spellStart"/>
            <w:r w:rsidRPr="0050461E">
              <w:rPr>
                <w:spacing w:val="-2"/>
                <w:sz w:val="28"/>
                <w:szCs w:val="28"/>
              </w:rPr>
              <w:t>Прочее</w:t>
            </w:r>
            <w:proofErr w:type="spellEnd"/>
          </w:p>
        </w:tc>
        <w:tc>
          <w:tcPr>
            <w:tcW w:w="4962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ind w:right="3"/>
              <w:rPr>
                <w:sz w:val="28"/>
                <w:szCs w:val="28"/>
              </w:rPr>
            </w:pPr>
          </w:p>
        </w:tc>
      </w:tr>
      <w:tr w:rsidR="007700D6" w:rsidRPr="0050461E" w:rsidTr="008D26D0">
        <w:trPr>
          <w:gridBefore w:val="1"/>
          <w:wBefore w:w="142" w:type="dxa"/>
          <w:trHeight w:val="623"/>
        </w:trPr>
        <w:tc>
          <w:tcPr>
            <w:tcW w:w="4394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spacing w:line="242" w:lineRule="auto"/>
              <w:ind w:left="142" w:right="3"/>
              <w:rPr>
                <w:sz w:val="28"/>
                <w:szCs w:val="28"/>
                <w:lang w:val="ru-RU"/>
              </w:rPr>
            </w:pPr>
            <w:r w:rsidRPr="0050461E">
              <w:rPr>
                <w:sz w:val="28"/>
                <w:szCs w:val="28"/>
                <w:lang w:val="ru-RU"/>
              </w:rPr>
              <w:t>Школа молодого парламентария</w:t>
            </w:r>
            <w:r w:rsidR="00B73DBA">
              <w:rPr>
                <w:sz w:val="28"/>
                <w:szCs w:val="28"/>
                <w:lang w:val="ru-RU"/>
              </w:rPr>
              <w:t xml:space="preserve"> </w:t>
            </w:r>
            <w:r w:rsidRPr="0050461E">
              <w:rPr>
                <w:sz w:val="28"/>
                <w:szCs w:val="28"/>
                <w:lang w:val="ru-RU"/>
              </w:rPr>
              <w:t>–</w:t>
            </w:r>
            <w:r w:rsidR="00B73DBA">
              <w:rPr>
                <w:sz w:val="28"/>
                <w:szCs w:val="28"/>
                <w:lang w:val="ru-RU"/>
              </w:rPr>
              <w:t xml:space="preserve"> </w:t>
            </w:r>
            <w:r w:rsidRPr="0050461E">
              <w:rPr>
                <w:sz w:val="28"/>
                <w:szCs w:val="28"/>
                <w:lang w:val="ru-RU"/>
              </w:rPr>
              <w:t xml:space="preserve">это </w:t>
            </w:r>
            <w:r w:rsidRPr="0050461E">
              <w:rPr>
                <w:spacing w:val="-2"/>
                <w:sz w:val="28"/>
                <w:szCs w:val="28"/>
                <w:lang w:val="ru-RU"/>
              </w:rPr>
              <w:t>площадка…</w:t>
            </w:r>
          </w:p>
        </w:tc>
        <w:tc>
          <w:tcPr>
            <w:tcW w:w="4962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ind w:right="3"/>
              <w:rPr>
                <w:sz w:val="28"/>
                <w:szCs w:val="28"/>
                <w:lang w:val="ru-RU"/>
              </w:rPr>
            </w:pPr>
          </w:p>
        </w:tc>
      </w:tr>
      <w:tr w:rsidR="007700D6" w:rsidRPr="0050461E" w:rsidTr="008D26D0">
        <w:trPr>
          <w:gridBefore w:val="1"/>
          <w:wBefore w:w="142" w:type="dxa"/>
          <w:trHeight w:val="726"/>
        </w:trPr>
        <w:tc>
          <w:tcPr>
            <w:tcW w:w="4394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spacing w:line="246" w:lineRule="exact"/>
              <w:ind w:left="142" w:right="3"/>
              <w:rPr>
                <w:sz w:val="28"/>
                <w:szCs w:val="28"/>
                <w:lang w:val="ru-RU"/>
              </w:rPr>
            </w:pPr>
            <w:r w:rsidRPr="0050461E">
              <w:rPr>
                <w:sz w:val="28"/>
                <w:szCs w:val="28"/>
                <w:lang w:val="ru-RU"/>
              </w:rPr>
              <w:t>Продвигаться к цели</w:t>
            </w:r>
            <w:r w:rsidR="00B73DBA">
              <w:rPr>
                <w:sz w:val="28"/>
                <w:szCs w:val="28"/>
                <w:lang w:val="ru-RU"/>
              </w:rPr>
              <w:t xml:space="preserve"> – </w:t>
            </w:r>
            <w:r w:rsidRPr="0050461E">
              <w:rPr>
                <w:sz w:val="28"/>
                <w:szCs w:val="28"/>
                <w:lang w:val="ru-RU"/>
              </w:rPr>
              <w:t>это</w:t>
            </w:r>
            <w:r w:rsidRPr="0050461E">
              <w:rPr>
                <w:spacing w:val="-2"/>
                <w:sz w:val="28"/>
                <w:szCs w:val="28"/>
                <w:lang w:val="ru-RU"/>
              </w:rPr>
              <w:t xml:space="preserve"> значит...</w:t>
            </w:r>
          </w:p>
        </w:tc>
        <w:tc>
          <w:tcPr>
            <w:tcW w:w="4962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ind w:right="3"/>
              <w:rPr>
                <w:sz w:val="28"/>
                <w:szCs w:val="28"/>
                <w:lang w:val="ru-RU"/>
              </w:rPr>
            </w:pPr>
          </w:p>
        </w:tc>
      </w:tr>
      <w:tr w:rsidR="007700D6" w:rsidRPr="0050461E" w:rsidTr="008D26D0">
        <w:trPr>
          <w:gridBefore w:val="1"/>
          <w:wBefore w:w="142" w:type="dxa"/>
          <w:trHeight w:val="871"/>
        </w:trPr>
        <w:tc>
          <w:tcPr>
            <w:tcW w:w="4394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ind w:left="142" w:right="3"/>
              <w:rPr>
                <w:sz w:val="28"/>
                <w:szCs w:val="28"/>
                <w:lang w:val="ru-RU"/>
              </w:rPr>
            </w:pPr>
            <w:r w:rsidRPr="0050461E">
              <w:rPr>
                <w:sz w:val="28"/>
                <w:szCs w:val="28"/>
                <w:lang w:val="ru-RU"/>
              </w:rPr>
              <w:t>Проявить инициативу в работе</w:t>
            </w:r>
            <w:r w:rsidR="00B73DBA">
              <w:rPr>
                <w:sz w:val="28"/>
                <w:szCs w:val="28"/>
                <w:lang w:val="ru-RU"/>
              </w:rPr>
              <w:t xml:space="preserve"> – </w:t>
            </w:r>
            <w:r w:rsidRPr="0050461E">
              <w:rPr>
                <w:sz w:val="28"/>
                <w:szCs w:val="28"/>
                <w:lang w:val="ru-RU"/>
              </w:rPr>
              <w:t xml:space="preserve">это </w:t>
            </w:r>
            <w:r w:rsidRPr="0050461E">
              <w:rPr>
                <w:spacing w:val="-2"/>
                <w:sz w:val="28"/>
                <w:szCs w:val="28"/>
                <w:lang w:val="ru-RU"/>
              </w:rPr>
              <w:t>значит...</w:t>
            </w:r>
          </w:p>
        </w:tc>
        <w:tc>
          <w:tcPr>
            <w:tcW w:w="4962" w:type="dxa"/>
            <w:gridSpan w:val="2"/>
            <w:noWrap/>
          </w:tcPr>
          <w:p w:rsidR="007700D6" w:rsidRPr="0050461E" w:rsidRDefault="007700D6" w:rsidP="00B73DBA">
            <w:pPr>
              <w:pStyle w:val="TableParagraph"/>
              <w:ind w:right="3"/>
              <w:rPr>
                <w:sz w:val="28"/>
                <w:szCs w:val="28"/>
                <w:lang w:val="ru-RU"/>
              </w:rPr>
            </w:pPr>
          </w:p>
        </w:tc>
      </w:tr>
    </w:tbl>
    <w:p w:rsidR="007700D6" w:rsidRPr="0050461E" w:rsidRDefault="007700D6" w:rsidP="0050461E">
      <w:pPr>
        <w:pStyle w:val="TableParagraph"/>
        <w:ind w:right="3" w:firstLine="567"/>
        <w:rPr>
          <w:sz w:val="28"/>
          <w:szCs w:val="28"/>
        </w:rPr>
        <w:sectPr w:rsidR="007700D6" w:rsidRPr="0050461E" w:rsidSect="0050461E">
          <w:pgSz w:w="11910" w:h="16840"/>
          <w:pgMar w:top="1134" w:right="850" w:bottom="1134" w:left="1701" w:header="720" w:footer="720" w:gutter="0"/>
          <w:cols w:space="720"/>
          <w:docGrid w:linePitch="360"/>
        </w:sectPr>
      </w:pPr>
    </w:p>
    <w:p w:rsidR="007700D6" w:rsidRPr="00B73DBA" w:rsidRDefault="00283DE4" w:rsidP="00B73DBA">
      <w:pPr>
        <w:pStyle w:val="11"/>
        <w:tabs>
          <w:tab w:val="left" w:pos="4476"/>
        </w:tabs>
        <w:ind w:left="0" w:right="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МОТИВАЦИОННОЕ ПИСЬМО</w:t>
      </w:r>
    </w:p>
    <w:p w:rsidR="007700D6" w:rsidRPr="00B73DBA" w:rsidRDefault="007700D6" w:rsidP="00B73DBA">
      <w:pPr>
        <w:tabs>
          <w:tab w:val="left" w:pos="1701"/>
        </w:tabs>
        <w:spacing w:before="317"/>
        <w:ind w:right="3" w:firstLine="567"/>
        <w:jc w:val="both"/>
        <w:rPr>
          <w:sz w:val="28"/>
          <w:szCs w:val="28"/>
        </w:rPr>
      </w:pPr>
      <w:r w:rsidRPr="00B73DBA">
        <w:rPr>
          <w:sz w:val="28"/>
          <w:szCs w:val="28"/>
        </w:rPr>
        <w:t>В мотивационном письме необходимо ответить на вопрос</w:t>
      </w:r>
      <w:r w:rsidR="00283DE4">
        <w:rPr>
          <w:sz w:val="28"/>
          <w:szCs w:val="28"/>
        </w:rPr>
        <w:t>, п</w:t>
      </w:r>
      <w:r w:rsidRPr="00B73DBA">
        <w:rPr>
          <w:sz w:val="28"/>
          <w:szCs w:val="28"/>
        </w:rPr>
        <w:t xml:space="preserve">очему </w:t>
      </w:r>
      <w:r w:rsidR="00283DE4">
        <w:rPr>
          <w:sz w:val="28"/>
          <w:szCs w:val="28"/>
        </w:rPr>
        <w:t>в</w:t>
      </w:r>
      <w:r w:rsidRPr="00B73DBA">
        <w:rPr>
          <w:sz w:val="28"/>
          <w:szCs w:val="28"/>
        </w:rPr>
        <w:t>ы хотите стать участником проект</w:t>
      </w:r>
      <w:r w:rsidR="00283DE4">
        <w:rPr>
          <w:sz w:val="28"/>
          <w:szCs w:val="28"/>
        </w:rPr>
        <w:t>а «Школа молодого парламентария».</w:t>
      </w:r>
      <w:r w:rsidR="00B73DBA">
        <w:rPr>
          <w:sz w:val="28"/>
          <w:szCs w:val="28"/>
        </w:rPr>
        <w:t xml:space="preserve"> </w:t>
      </w:r>
      <w:r w:rsidRPr="00B73DBA">
        <w:rPr>
          <w:sz w:val="28"/>
          <w:szCs w:val="28"/>
        </w:rPr>
        <w:t xml:space="preserve">Также следует выделить проблему и пути ее решения, в том числе возможность ее законодательного урегулирования, дать общую характеристику и оценку состояния правового регулирования соответствующих общественных </w:t>
      </w:r>
      <w:r w:rsidRPr="00B73DBA">
        <w:rPr>
          <w:spacing w:val="-2"/>
          <w:sz w:val="28"/>
          <w:szCs w:val="28"/>
        </w:rPr>
        <w:t>отношений.</w:t>
      </w:r>
    </w:p>
    <w:p w:rsidR="007700D6" w:rsidRPr="0050461E" w:rsidRDefault="007700D6" w:rsidP="0050461E">
      <w:pPr>
        <w:pStyle w:val="a4"/>
        <w:ind w:right="3" w:firstLine="567"/>
      </w:pPr>
    </w:p>
    <w:p w:rsidR="007700D6" w:rsidRPr="0050461E" w:rsidRDefault="007700D6" w:rsidP="0050461E">
      <w:pPr>
        <w:ind w:right="3" w:firstLine="567"/>
        <w:rPr>
          <w:sz w:val="28"/>
          <w:szCs w:val="28"/>
        </w:rPr>
      </w:pPr>
      <w:r w:rsidRPr="0050461E">
        <w:rPr>
          <w:sz w:val="28"/>
          <w:szCs w:val="28"/>
        </w:rPr>
        <w:br w:type="page"/>
      </w:r>
    </w:p>
    <w:p w:rsidR="007700D6" w:rsidRPr="0050461E" w:rsidRDefault="007700D6" w:rsidP="00B73DBA">
      <w:pPr>
        <w:pStyle w:val="a4"/>
        <w:spacing w:line="322" w:lineRule="exact"/>
        <w:ind w:right="3" w:firstLine="5103"/>
        <w:jc w:val="both"/>
      </w:pPr>
      <w:r w:rsidRPr="0050461E">
        <w:t>Приложение</w:t>
      </w:r>
      <w:r w:rsidR="00B73DBA">
        <w:t xml:space="preserve"> </w:t>
      </w:r>
      <w:r w:rsidRPr="0050461E">
        <w:rPr>
          <w:spacing w:val="-10"/>
        </w:rPr>
        <w:t>2</w:t>
      </w:r>
    </w:p>
    <w:p w:rsidR="007700D6" w:rsidRPr="0050461E" w:rsidRDefault="00B73DBA" w:rsidP="00B73DBA">
      <w:pPr>
        <w:pStyle w:val="a4"/>
        <w:spacing w:line="322" w:lineRule="exact"/>
        <w:ind w:right="3" w:firstLine="5103"/>
        <w:jc w:val="both"/>
      </w:pPr>
      <w:r>
        <w:t>к</w:t>
      </w:r>
      <w:r w:rsidR="001319BB">
        <w:t xml:space="preserve"> п</w:t>
      </w:r>
      <w:r w:rsidR="007700D6" w:rsidRPr="0050461E">
        <w:t xml:space="preserve">оложению о </w:t>
      </w:r>
      <w:r w:rsidR="007700D6" w:rsidRPr="0050461E">
        <w:rPr>
          <w:spacing w:val="-2"/>
        </w:rPr>
        <w:t>проекте</w:t>
      </w:r>
    </w:p>
    <w:p w:rsidR="007700D6" w:rsidRPr="0050461E" w:rsidRDefault="007700D6" w:rsidP="00B73DBA">
      <w:pPr>
        <w:pStyle w:val="a4"/>
        <w:ind w:right="3" w:firstLine="5103"/>
        <w:jc w:val="both"/>
      </w:pPr>
      <w:r w:rsidRPr="0050461E">
        <w:t xml:space="preserve">«Школа молодого </w:t>
      </w:r>
      <w:r w:rsidRPr="0050461E">
        <w:rPr>
          <w:spacing w:val="-2"/>
        </w:rPr>
        <w:t>парламентария»</w:t>
      </w:r>
    </w:p>
    <w:p w:rsidR="007700D6" w:rsidRPr="0050461E" w:rsidRDefault="007700D6" w:rsidP="0050461E">
      <w:pPr>
        <w:pStyle w:val="a4"/>
        <w:ind w:right="3" w:firstLine="567"/>
      </w:pPr>
    </w:p>
    <w:p w:rsidR="007700D6" w:rsidRPr="0050461E" w:rsidRDefault="0059259B" w:rsidP="0050461E">
      <w:pPr>
        <w:ind w:right="3" w:firstLine="567"/>
        <w:jc w:val="center"/>
        <w:rPr>
          <w:b/>
          <w:sz w:val="28"/>
          <w:szCs w:val="28"/>
        </w:rPr>
      </w:pPr>
      <w:r w:rsidRPr="0050461E">
        <w:rPr>
          <w:b/>
          <w:sz w:val="28"/>
          <w:szCs w:val="28"/>
        </w:rPr>
        <w:t>КРИТЕРИИ ОЦЕН</w:t>
      </w:r>
      <w:r>
        <w:rPr>
          <w:b/>
          <w:sz w:val="28"/>
          <w:szCs w:val="28"/>
        </w:rPr>
        <w:t>ИВАНИЯ</w:t>
      </w:r>
      <w:r w:rsidRPr="0050461E">
        <w:rPr>
          <w:b/>
          <w:sz w:val="28"/>
          <w:szCs w:val="28"/>
        </w:rPr>
        <w:t xml:space="preserve"> МОТИВАЦИОННОГО </w:t>
      </w:r>
      <w:r w:rsidRPr="0050461E">
        <w:rPr>
          <w:b/>
          <w:spacing w:val="-2"/>
          <w:sz w:val="28"/>
          <w:szCs w:val="28"/>
        </w:rPr>
        <w:t>ПИСЬМА</w:t>
      </w:r>
    </w:p>
    <w:p w:rsidR="007700D6" w:rsidRPr="0050461E" w:rsidRDefault="007700D6" w:rsidP="0050461E">
      <w:pPr>
        <w:pStyle w:val="a4"/>
        <w:spacing w:before="96"/>
        <w:ind w:right="3" w:firstLine="567"/>
        <w:rPr>
          <w:b/>
        </w:rPr>
      </w:pP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64"/>
        <w:gridCol w:w="1155"/>
        <w:gridCol w:w="1276"/>
      </w:tblGrid>
      <w:tr w:rsidR="007700D6" w:rsidRPr="00B73DBA" w:rsidTr="00B73DBA">
        <w:trPr>
          <w:trHeight w:val="386"/>
        </w:trPr>
        <w:tc>
          <w:tcPr>
            <w:tcW w:w="3261" w:type="dxa"/>
            <w:noWrap/>
            <w:vAlign w:val="center"/>
          </w:tcPr>
          <w:p w:rsidR="007700D6" w:rsidRPr="00B73DBA" w:rsidRDefault="007700D6" w:rsidP="00B73DBA">
            <w:pPr>
              <w:pStyle w:val="TableParagraph"/>
              <w:spacing w:before="51"/>
              <w:ind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3DBA">
              <w:rPr>
                <w:b/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664" w:type="dxa"/>
            <w:noWrap/>
            <w:vAlign w:val="center"/>
          </w:tcPr>
          <w:p w:rsidR="007700D6" w:rsidRPr="00B73DBA" w:rsidRDefault="007700D6" w:rsidP="00B73DBA">
            <w:pPr>
              <w:pStyle w:val="TableParagraph"/>
              <w:spacing w:before="51"/>
              <w:ind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3DBA">
              <w:rPr>
                <w:b/>
                <w:spacing w:val="-2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155" w:type="dxa"/>
            <w:noWrap/>
            <w:vAlign w:val="center"/>
          </w:tcPr>
          <w:p w:rsidR="007700D6" w:rsidRPr="00B73DBA" w:rsidRDefault="007700D6" w:rsidP="00B73DBA">
            <w:pPr>
              <w:pStyle w:val="TableParagraph"/>
              <w:spacing w:before="51"/>
              <w:ind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3DBA">
              <w:rPr>
                <w:b/>
                <w:spacing w:val="-2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7700D6" w:rsidRPr="00B73DBA" w:rsidRDefault="007700D6" w:rsidP="00B73DBA">
            <w:pPr>
              <w:pStyle w:val="TableParagraph"/>
              <w:spacing w:before="51"/>
              <w:ind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3DBA">
              <w:rPr>
                <w:b/>
                <w:spacing w:val="-4"/>
                <w:sz w:val="24"/>
                <w:szCs w:val="24"/>
              </w:rPr>
              <w:t>Итог</w:t>
            </w:r>
            <w:proofErr w:type="spellEnd"/>
          </w:p>
        </w:tc>
      </w:tr>
      <w:tr w:rsidR="007700D6" w:rsidRPr="00B73DBA" w:rsidTr="00B73DBA">
        <w:trPr>
          <w:trHeight w:val="2207"/>
        </w:trPr>
        <w:tc>
          <w:tcPr>
            <w:tcW w:w="3261" w:type="dxa"/>
            <w:noWrap/>
          </w:tcPr>
          <w:p w:rsidR="007700D6" w:rsidRPr="00B73DBA" w:rsidRDefault="007700D6" w:rsidP="00B73DBA">
            <w:pPr>
              <w:pStyle w:val="TableParagraph"/>
              <w:ind w:left="142" w:right="58"/>
              <w:jc w:val="both"/>
              <w:rPr>
                <w:b/>
                <w:sz w:val="24"/>
                <w:szCs w:val="24"/>
                <w:lang w:val="ru-RU"/>
              </w:rPr>
            </w:pPr>
            <w:r w:rsidRPr="00B73DBA">
              <w:rPr>
                <w:b/>
                <w:spacing w:val="-2"/>
                <w:sz w:val="24"/>
                <w:szCs w:val="24"/>
                <w:lang w:val="ru-RU"/>
              </w:rPr>
              <w:t>Логичность, связанность изложения,</w:t>
            </w:r>
            <w:r w:rsidR="00B73DBA" w:rsidRPr="00B73DBA">
              <w:rPr>
                <w:b/>
                <w:spacing w:val="-2"/>
                <w:sz w:val="24"/>
                <w:szCs w:val="24"/>
                <w:lang w:val="ru-RU"/>
              </w:rPr>
              <w:t xml:space="preserve"> д</w:t>
            </w:r>
            <w:r w:rsidRPr="00B73DBA">
              <w:rPr>
                <w:b/>
                <w:sz w:val="24"/>
                <w:szCs w:val="24"/>
                <w:lang w:val="ru-RU"/>
              </w:rPr>
              <w:t xml:space="preserve">оступность для </w:t>
            </w:r>
            <w:r w:rsidRPr="00B73DBA">
              <w:rPr>
                <w:b/>
                <w:spacing w:val="-2"/>
                <w:sz w:val="24"/>
                <w:szCs w:val="24"/>
                <w:lang w:val="ru-RU"/>
              </w:rPr>
              <w:t>понимания, грамотность</w:t>
            </w:r>
          </w:p>
        </w:tc>
        <w:tc>
          <w:tcPr>
            <w:tcW w:w="3664" w:type="dxa"/>
            <w:noWrap/>
            <w:vAlign w:val="center"/>
          </w:tcPr>
          <w:p w:rsidR="00B73DBA" w:rsidRDefault="00C5545C" w:rsidP="008D26D0">
            <w:pPr>
              <w:pStyle w:val="TableParagraph"/>
              <w:tabs>
                <w:tab w:val="left" w:pos="813"/>
                <w:tab w:val="left" w:pos="1969"/>
                <w:tab w:val="left" w:pos="2667"/>
              </w:tabs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1. 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="00B73D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700D6" w:rsidRPr="00B73DBA">
              <w:rPr>
                <w:spacing w:val="-6"/>
                <w:sz w:val="24"/>
                <w:szCs w:val="24"/>
                <w:lang w:val="ru-RU"/>
              </w:rPr>
              <w:t>не</w:t>
            </w:r>
            <w:r w:rsidR="00B73DB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 xml:space="preserve">отвечает </w:t>
            </w:r>
            <w:r w:rsidR="007700D6" w:rsidRPr="00B73DBA">
              <w:rPr>
                <w:sz w:val="24"/>
                <w:szCs w:val="24"/>
                <w:lang w:val="ru-RU"/>
              </w:rPr>
              <w:t>критериям оценки.</w:t>
            </w:r>
          </w:p>
          <w:p w:rsidR="007700D6" w:rsidRPr="00B73DBA" w:rsidRDefault="00C5545C" w:rsidP="008D26D0">
            <w:pPr>
              <w:pStyle w:val="TableParagraph"/>
              <w:tabs>
                <w:tab w:val="left" w:pos="813"/>
                <w:tab w:val="left" w:pos="1969"/>
                <w:tab w:val="left" w:pos="2667"/>
              </w:tabs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 Письмо </w:t>
            </w:r>
            <w:r w:rsidR="007700D6" w:rsidRPr="00B73DBA">
              <w:rPr>
                <w:sz w:val="24"/>
                <w:szCs w:val="24"/>
                <w:lang w:val="ru-RU"/>
              </w:rPr>
              <w:t xml:space="preserve">отвечает стилистическим особенностям русского литературного языка, логично, аргументы автора должны быть понятны </w:t>
            </w:r>
            <w:proofErr w:type="gramStart"/>
            <w:r w:rsidR="007700D6" w:rsidRPr="00B73DBA">
              <w:rPr>
                <w:spacing w:val="-2"/>
                <w:sz w:val="24"/>
                <w:szCs w:val="24"/>
                <w:lang w:val="ru-RU"/>
              </w:rPr>
              <w:t>читающему</w:t>
            </w:r>
            <w:proofErr w:type="gramEnd"/>
            <w:r w:rsidR="007700D6" w:rsidRPr="00B73DBA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155" w:type="dxa"/>
            <w:noWrap/>
            <w:vAlign w:val="center"/>
          </w:tcPr>
          <w:p w:rsidR="007700D6" w:rsidRPr="00B73DBA" w:rsidRDefault="007700D6" w:rsidP="00B73DBA">
            <w:pPr>
              <w:pStyle w:val="TableParagraph"/>
              <w:spacing w:line="268" w:lineRule="exact"/>
              <w:ind w:right="3"/>
              <w:jc w:val="center"/>
              <w:rPr>
                <w:sz w:val="24"/>
                <w:szCs w:val="24"/>
                <w:lang w:val="ru-RU"/>
              </w:rPr>
            </w:pPr>
            <w:r w:rsidRPr="00B73DBA">
              <w:rPr>
                <w:spacing w:val="-2"/>
                <w:sz w:val="24"/>
                <w:szCs w:val="24"/>
                <w:lang w:val="ru-RU"/>
              </w:rPr>
              <w:t>0</w:t>
            </w:r>
            <w:r w:rsidR="00D2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DBA">
              <w:rPr>
                <w:spacing w:val="-2"/>
                <w:sz w:val="24"/>
                <w:szCs w:val="24"/>
                <w:lang w:val="ru-RU"/>
              </w:rPr>
              <w:t>-</w:t>
            </w:r>
            <w:r w:rsidR="00D2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DBA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7700D6" w:rsidRPr="00B73DBA" w:rsidRDefault="007700D6" w:rsidP="00B73DBA">
            <w:pPr>
              <w:pStyle w:val="TableParagraph"/>
              <w:ind w:right="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700D6" w:rsidRPr="00B73DBA" w:rsidTr="00B73DBA">
        <w:trPr>
          <w:trHeight w:val="1324"/>
        </w:trPr>
        <w:tc>
          <w:tcPr>
            <w:tcW w:w="3261" w:type="dxa"/>
            <w:noWrap/>
          </w:tcPr>
          <w:p w:rsidR="007700D6" w:rsidRPr="00B73DBA" w:rsidRDefault="007700D6" w:rsidP="008D26D0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B73DBA">
              <w:rPr>
                <w:b/>
                <w:spacing w:val="-2"/>
                <w:sz w:val="24"/>
                <w:szCs w:val="24"/>
                <w:lang w:val="ru-RU"/>
              </w:rPr>
              <w:t xml:space="preserve">Оперирование </w:t>
            </w:r>
            <w:r w:rsidRPr="00B73DBA">
              <w:rPr>
                <w:b/>
                <w:sz w:val="24"/>
                <w:szCs w:val="24"/>
                <w:lang w:val="ru-RU"/>
              </w:rPr>
              <w:t>терминами в выбранной области</w:t>
            </w:r>
          </w:p>
        </w:tc>
        <w:tc>
          <w:tcPr>
            <w:tcW w:w="3664" w:type="dxa"/>
            <w:noWrap/>
          </w:tcPr>
          <w:p w:rsidR="008D26D0" w:rsidRDefault="00C5545C" w:rsidP="008D26D0">
            <w:pPr>
              <w:pStyle w:val="TableParagraph"/>
              <w:tabs>
                <w:tab w:val="left" w:pos="813"/>
                <w:tab w:val="left" w:pos="2581"/>
              </w:tabs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1. 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  <w:r w:rsidR="008D26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 xml:space="preserve">терминов </w:t>
            </w:r>
            <w:r w:rsidR="007700D6" w:rsidRPr="00B73DBA">
              <w:rPr>
                <w:sz w:val="24"/>
                <w:szCs w:val="24"/>
                <w:lang w:val="ru-RU"/>
              </w:rPr>
              <w:t>не логично.</w:t>
            </w:r>
          </w:p>
          <w:p w:rsidR="007700D6" w:rsidRPr="00B73DBA" w:rsidRDefault="00C5545C" w:rsidP="008D26D0">
            <w:pPr>
              <w:pStyle w:val="TableParagraph"/>
              <w:tabs>
                <w:tab w:val="left" w:pos="813"/>
                <w:tab w:val="left" w:pos="2581"/>
              </w:tabs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2. 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>Термины</w:t>
            </w:r>
            <w:r w:rsidR="008D26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 xml:space="preserve">логично </w:t>
            </w:r>
            <w:r w:rsidR="007700D6" w:rsidRPr="00B73DBA">
              <w:rPr>
                <w:sz w:val="24"/>
                <w:szCs w:val="24"/>
                <w:lang w:val="ru-RU"/>
              </w:rPr>
              <w:t>применены в работе.</w:t>
            </w:r>
          </w:p>
        </w:tc>
        <w:tc>
          <w:tcPr>
            <w:tcW w:w="1155" w:type="dxa"/>
            <w:noWrap/>
            <w:vAlign w:val="center"/>
          </w:tcPr>
          <w:p w:rsidR="007700D6" w:rsidRPr="00B73DBA" w:rsidRDefault="007700D6" w:rsidP="00B73DBA">
            <w:pPr>
              <w:pStyle w:val="TableParagraph"/>
              <w:spacing w:line="268" w:lineRule="exact"/>
              <w:ind w:right="3"/>
              <w:jc w:val="center"/>
              <w:rPr>
                <w:sz w:val="24"/>
                <w:szCs w:val="24"/>
                <w:lang w:val="ru-RU"/>
              </w:rPr>
            </w:pPr>
            <w:r w:rsidRPr="00B73DBA">
              <w:rPr>
                <w:spacing w:val="-2"/>
                <w:sz w:val="24"/>
                <w:szCs w:val="24"/>
                <w:lang w:val="ru-RU"/>
              </w:rPr>
              <w:t>0</w:t>
            </w:r>
            <w:r w:rsidR="00D2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DBA">
              <w:rPr>
                <w:spacing w:val="-2"/>
                <w:sz w:val="24"/>
                <w:szCs w:val="24"/>
                <w:lang w:val="ru-RU"/>
              </w:rPr>
              <w:t>-</w:t>
            </w:r>
            <w:r w:rsidR="00D2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DBA"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700D6" w:rsidRPr="00B73DBA" w:rsidRDefault="007700D6" w:rsidP="00B73DBA">
            <w:pPr>
              <w:pStyle w:val="TableParagraph"/>
              <w:ind w:right="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700D6" w:rsidRPr="00B73DBA" w:rsidTr="00B73DBA">
        <w:trPr>
          <w:trHeight w:val="3036"/>
        </w:trPr>
        <w:tc>
          <w:tcPr>
            <w:tcW w:w="3261" w:type="dxa"/>
            <w:noWrap/>
          </w:tcPr>
          <w:p w:rsidR="007700D6" w:rsidRPr="008D26D0" w:rsidRDefault="007700D6" w:rsidP="008D26D0">
            <w:pPr>
              <w:pStyle w:val="TableParagraph"/>
              <w:spacing w:before="1"/>
              <w:ind w:left="142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8D26D0">
              <w:rPr>
                <w:b/>
                <w:spacing w:val="-2"/>
                <w:sz w:val="24"/>
                <w:szCs w:val="24"/>
                <w:lang w:val="ru-RU"/>
              </w:rPr>
              <w:t xml:space="preserve">Оригинальность </w:t>
            </w:r>
            <w:r w:rsidRPr="008D26D0">
              <w:rPr>
                <w:b/>
                <w:sz w:val="24"/>
                <w:szCs w:val="24"/>
                <w:lang w:val="ru-RU"/>
              </w:rPr>
              <w:t>подхода к решению</w:t>
            </w:r>
          </w:p>
        </w:tc>
        <w:tc>
          <w:tcPr>
            <w:tcW w:w="3664" w:type="dxa"/>
            <w:noWrap/>
          </w:tcPr>
          <w:p w:rsidR="007700D6" w:rsidRPr="00B73DBA" w:rsidRDefault="00C5545C" w:rsidP="008D26D0">
            <w:pPr>
              <w:pStyle w:val="TableParagraph"/>
              <w:tabs>
                <w:tab w:val="left" w:pos="138"/>
                <w:tab w:val="left" w:pos="572"/>
                <w:tab w:val="left" w:pos="1592"/>
                <w:tab w:val="left" w:pos="3228"/>
              </w:tabs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1. </w:t>
            </w:r>
            <w:r w:rsidR="007700D6" w:rsidRPr="00B73DBA">
              <w:rPr>
                <w:sz w:val="24"/>
                <w:szCs w:val="24"/>
                <w:lang w:val="ru-RU"/>
              </w:rPr>
              <w:t>И</w:t>
            </w:r>
            <w:r w:rsidR="00D24A0B">
              <w:rPr>
                <w:sz w:val="24"/>
                <w:szCs w:val="24"/>
                <w:lang w:val="ru-RU"/>
              </w:rPr>
              <w:t>с</w:t>
            </w:r>
            <w:r w:rsidR="007700D6" w:rsidRPr="00B73DBA">
              <w:rPr>
                <w:sz w:val="24"/>
                <w:szCs w:val="24"/>
                <w:lang w:val="ru-RU"/>
              </w:rPr>
              <w:t xml:space="preserve">пользованы обыденные 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>методы</w:t>
            </w:r>
            <w:r w:rsidR="008D26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>решения,</w:t>
            </w:r>
            <w:r w:rsidR="008D26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700D6" w:rsidRPr="00B73DBA">
              <w:rPr>
                <w:spacing w:val="-4"/>
                <w:sz w:val="24"/>
                <w:szCs w:val="24"/>
                <w:lang w:val="ru-RU"/>
              </w:rPr>
              <w:t xml:space="preserve">без </w:t>
            </w:r>
            <w:r w:rsidR="007700D6" w:rsidRPr="00B73DBA">
              <w:rPr>
                <w:sz w:val="24"/>
                <w:szCs w:val="24"/>
                <w:lang w:val="ru-RU"/>
              </w:rPr>
              <w:t xml:space="preserve">применения профессиональной 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>методики.</w:t>
            </w:r>
          </w:p>
          <w:p w:rsidR="007700D6" w:rsidRPr="008D26D0" w:rsidRDefault="00C5545C" w:rsidP="008D26D0">
            <w:pPr>
              <w:pStyle w:val="TableParagraph"/>
              <w:tabs>
                <w:tab w:val="left" w:pos="138"/>
                <w:tab w:val="left" w:pos="512"/>
                <w:tab w:val="left" w:pos="2574"/>
                <w:tab w:val="left" w:pos="2899"/>
              </w:tabs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2. </w:t>
            </w:r>
            <w:r w:rsidR="007700D6" w:rsidRPr="00B73DBA">
              <w:rPr>
                <w:sz w:val="24"/>
                <w:szCs w:val="24"/>
                <w:lang w:val="ru-RU"/>
              </w:rPr>
              <w:t xml:space="preserve">Применены инструменты 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="008D26D0">
              <w:rPr>
                <w:sz w:val="24"/>
                <w:szCs w:val="24"/>
                <w:lang w:val="ru-RU"/>
              </w:rPr>
              <w:t xml:space="preserve"> </w:t>
            </w:r>
            <w:r w:rsidR="007700D6" w:rsidRPr="00B73DBA">
              <w:rPr>
                <w:spacing w:val="-4"/>
                <w:sz w:val="24"/>
                <w:szCs w:val="24"/>
                <w:lang w:val="ru-RU"/>
              </w:rPr>
              <w:t xml:space="preserve">сферы 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>(определенные</w:t>
            </w:r>
            <w:r w:rsidR="008D26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 xml:space="preserve">методики </w:t>
            </w:r>
            <w:r w:rsidR="007700D6" w:rsidRPr="00B73DBA">
              <w:rPr>
                <w:sz w:val="24"/>
                <w:szCs w:val="24"/>
                <w:lang w:val="ru-RU"/>
              </w:rPr>
              <w:t xml:space="preserve">анализа, расчета, нормативно-правовые акты, формулы, исследования специалистов </w:t>
            </w:r>
            <w:r w:rsidR="007700D6" w:rsidRPr="00B73DBA">
              <w:rPr>
                <w:spacing w:val="-10"/>
                <w:sz w:val="24"/>
                <w:szCs w:val="24"/>
                <w:lang w:val="ru-RU"/>
              </w:rPr>
              <w:t>и</w:t>
            </w:r>
            <w:r w:rsidR="008D26D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7700D6" w:rsidRPr="008D26D0">
              <w:rPr>
                <w:spacing w:val="-2"/>
                <w:sz w:val="24"/>
                <w:szCs w:val="24"/>
                <w:lang w:val="ru-RU"/>
              </w:rPr>
              <w:t>т.п.).</w:t>
            </w:r>
          </w:p>
        </w:tc>
        <w:tc>
          <w:tcPr>
            <w:tcW w:w="1155" w:type="dxa"/>
            <w:noWrap/>
            <w:vAlign w:val="center"/>
          </w:tcPr>
          <w:p w:rsidR="007700D6" w:rsidRPr="00B73DBA" w:rsidRDefault="007700D6" w:rsidP="00B73DBA">
            <w:pPr>
              <w:pStyle w:val="TableParagraph"/>
              <w:spacing w:line="268" w:lineRule="exact"/>
              <w:ind w:right="3"/>
              <w:jc w:val="center"/>
              <w:rPr>
                <w:sz w:val="24"/>
                <w:szCs w:val="24"/>
              </w:rPr>
            </w:pPr>
            <w:r w:rsidRPr="00B73DBA">
              <w:rPr>
                <w:spacing w:val="-2"/>
                <w:sz w:val="24"/>
                <w:szCs w:val="24"/>
              </w:rPr>
              <w:t>0</w:t>
            </w:r>
            <w:r w:rsidR="00D2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DBA">
              <w:rPr>
                <w:spacing w:val="-2"/>
                <w:sz w:val="24"/>
                <w:szCs w:val="24"/>
              </w:rPr>
              <w:t>-</w:t>
            </w:r>
            <w:r w:rsidR="00D2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DB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700D6" w:rsidRPr="00B73DBA" w:rsidRDefault="007700D6" w:rsidP="00B73DBA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7700D6" w:rsidRPr="00B73DBA" w:rsidTr="00B73DBA">
        <w:trPr>
          <w:trHeight w:val="2483"/>
        </w:trPr>
        <w:tc>
          <w:tcPr>
            <w:tcW w:w="3261" w:type="dxa"/>
            <w:noWrap/>
          </w:tcPr>
          <w:p w:rsidR="007700D6" w:rsidRPr="00B73DBA" w:rsidRDefault="007700D6" w:rsidP="008D26D0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</w:rPr>
            </w:pPr>
            <w:proofErr w:type="spellStart"/>
            <w:r w:rsidRPr="00B73DBA">
              <w:rPr>
                <w:b/>
                <w:sz w:val="24"/>
                <w:szCs w:val="24"/>
              </w:rPr>
              <w:t>Подбор</w:t>
            </w:r>
            <w:proofErr w:type="spellEnd"/>
            <w:r w:rsidRPr="00B73DB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73DBA">
              <w:rPr>
                <w:b/>
                <w:spacing w:val="-2"/>
                <w:sz w:val="24"/>
                <w:szCs w:val="24"/>
              </w:rPr>
              <w:t>достоверность</w:t>
            </w:r>
            <w:proofErr w:type="spellEnd"/>
            <w:r w:rsidRPr="00B73DB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3DBA">
              <w:rPr>
                <w:b/>
                <w:spacing w:val="-2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664" w:type="dxa"/>
            <w:noWrap/>
          </w:tcPr>
          <w:p w:rsidR="008D26D0" w:rsidRDefault="00C5545C" w:rsidP="008D26D0">
            <w:pPr>
              <w:pStyle w:val="TableParagraph"/>
              <w:tabs>
                <w:tab w:val="left" w:pos="224"/>
                <w:tab w:val="left" w:pos="630"/>
              </w:tabs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1. </w:t>
            </w:r>
            <w:r w:rsidR="007700D6" w:rsidRPr="00B73DBA">
              <w:rPr>
                <w:sz w:val="24"/>
                <w:szCs w:val="24"/>
                <w:lang w:val="ru-RU"/>
              </w:rPr>
              <w:t>Есть неточности в изложении материала.</w:t>
            </w:r>
          </w:p>
          <w:p w:rsidR="008D26D0" w:rsidRDefault="00C5545C" w:rsidP="008D26D0">
            <w:pPr>
              <w:pStyle w:val="TableParagraph"/>
              <w:tabs>
                <w:tab w:val="left" w:pos="224"/>
                <w:tab w:val="left" w:pos="630"/>
              </w:tabs>
              <w:ind w:left="142" w:right="12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2. </w:t>
            </w:r>
            <w:r w:rsidR="007700D6" w:rsidRPr="008D26D0">
              <w:rPr>
                <w:sz w:val="24"/>
                <w:szCs w:val="24"/>
                <w:lang w:val="ru-RU"/>
              </w:rPr>
              <w:t xml:space="preserve">Информация </w:t>
            </w:r>
            <w:r w:rsidR="007700D6" w:rsidRPr="008D26D0">
              <w:rPr>
                <w:spacing w:val="-2"/>
                <w:sz w:val="24"/>
                <w:szCs w:val="24"/>
                <w:lang w:val="ru-RU"/>
              </w:rPr>
              <w:t>достоверна.</w:t>
            </w:r>
          </w:p>
          <w:p w:rsidR="008D26D0" w:rsidRDefault="00C5545C" w:rsidP="008D26D0">
            <w:pPr>
              <w:pStyle w:val="TableParagraph"/>
              <w:tabs>
                <w:tab w:val="left" w:pos="224"/>
                <w:tab w:val="left" w:pos="630"/>
              </w:tabs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3. </w:t>
            </w:r>
            <w:r w:rsidR="007700D6" w:rsidRPr="00B73DBA">
              <w:rPr>
                <w:sz w:val="24"/>
                <w:szCs w:val="24"/>
                <w:lang w:val="ru-RU"/>
              </w:rPr>
              <w:t>Материал хорошо изучен и представлен в хорошо структурированном виде</w:t>
            </w:r>
            <w:r w:rsidR="008D26D0">
              <w:rPr>
                <w:sz w:val="24"/>
                <w:szCs w:val="24"/>
                <w:lang w:val="ru-RU"/>
              </w:rPr>
              <w:t>.</w:t>
            </w:r>
          </w:p>
          <w:p w:rsidR="007700D6" w:rsidRPr="00B73DBA" w:rsidRDefault="008D26D0" w:rsidP="008D26D0">
            <w:pPr>
              <w:pStyle w:val="TableParagraph"/>
              <w:tabs>
                <w:tab w:val="left" w:pos="224"/>
                <w:tab w:val="left" w:pos="630"/>
              </w:tabs>
              <w:ind w:left="142" w:righ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="00C5545C">
              <w:rPr>
                <w:sz w:val="24"/>
                <w:szCs w:val="24"/>
                <w:lang w:val="ru-RU"/>
              </w:rPr>
              <w:t> </w:t>
            </w:r>
            <w:r w:rsidR="007700D6" w:rsidRPr="00B73DBA">
              <w:rPr>
                <w:sz w:val="24"/>
                <w:szCs w:val="24"/>
                <w:lang w:val="ru-RU"/>
              </w:rPr>
              <w:t xml:space="preserve">Отбор материала не </w:t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>демонстрирует</w:t>
            </w:r>
            <w:r w:rsidR="007700D6" w:rsidRPr="00B73DBA">
              <w:rPr>
                <w:sz w:val="24"/>
                <w:szCs w:val="24"/>
                <w:lang w:val="ru-RU"/>
              </w:rPr>
              <w:tab/>
            </w:r>
            <w:r w:rsidR="007700D6" w:rsidRPr="00B73DBA">
              <w:rPr>
                <w:spacing w:val="-2"/>
                <w:sz w:val="24"/>
                <w:szCs w:val="24"/>
                <w:lang w:val="ru-RU"/>
              </w:rPr>
              <w:t>понимания материала</w:t>
            </w:r>
          </w:p>
        </w:tc>
        <w:tc>
          <w:tcPr>
            <w:tcW w:w="1155" w:type="dxa"/>
            <w:noWrap/>
            <w:vAlign w:val="center"/>
          </w:tcPr>
          <w:p w:rsidR="007700D6" w:rsidRPr="008D26D0" w:rsidRDefault="007700D6" w:rsidP="00B73DBA">
            <w:pPr>
              <w:pStyle w:val="TableParagraph"/>
              <w:spacing w:line="268" w:lineRule="exact"/>
              <w:ind w:right="3"/>
              <w:jc w:val="center"/>
              <w:rPr>
                <w:sz w:val="24"/>
                <w:szCs w:val="24"/>
                <w:lang w:val="ru-RU"/>
              </w:rPr>
            </w:pPr>
            <w:r w:rsidRPr="008D26D0">
              <w:rPr>
                <w:spacing w:val="-2"/>
                <w:sz w:val="24"/>
                <w:szCs w:val="24"/>
                <w:lang w:val="ru-RU"/>
              </w:rPr>
              <w:t>0</w:t>
            </w:r>
            <w:r w:rsidR="00D2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D26D0">
              <w:rPr>
                <w:spacing w:val="-2"/>
                <w:sz w:val="24"/>
                <w:szCs w:val="24"/>
                <w:lang w:val="ru-RU"/>
              </w:rPr>
              <w:t>-</w:t>
            </w:r>
            <w:r w:rsidR="00D2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D26D0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7700D6" w:rsidRPr="008D26D0" w:rsidRDefault="007700D6" w:rsidP="00B73DBA">
            <w:pPr>
              <w:pStyle w:val="TableParagraph"/>
              <w:ind w:right="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6D0" w:rsidRPr="00B73DBA" w:rsidTr="00B73DBA">
        <w:trPr>
          <w:trHeight w:val="2483"/>
        </w:trPr>
        <w:tc>
          <w:tcPr>
            <w:tcW w:w="3261" w:type="dxa"/>
            <w:noWrap/>
          </w:tcPr>
          <w:p w:rsidR="008D26D0" w:rsidRPr="008D26D0" w:rsidRDefault="008D26D0" w:rsidP="008D26D0">
            <w:pPr>
              <w:pStyle w:val="TableParagraph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8D26D0">
              <w:rPr>
                <w:b/>
                <w:spacing w:val="-2"/>
                <w:sz w:val="24"/>
                <w:szCs w:val="24"/>
                <w:lang w:val="ru-RU"/>
              </w:rPr>
              <w:t xml:space="preserve">Применимость </w:t>
            </w:r>
            <w:r w:rsidRPr="008D26D0">
              <w:rPr>
                <w:b/>
                <w:sz w:val="24"/>
                <w:szCs w:val="24"/>
                <w:lang w:val="ru-RU"/>
              </w:rPr>
              <w:t xml:space="preserve">решения на </w:t>
            </w:r>
            <w:r w:rsidRPr="008D26D0">
              <w:rPr>
                <w:b/>
                <w:spacing w:val="-2"/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3664" w:type="dxa"/>
            <w:noWrap/>
          </w:tcPr>
          <w:p w:rsidR="008D26D0" w:rsidRDefault="00C5545C" w:rsidP="00C5545C">
            <w:pPr>
              <w:pStyle w:val="TableParagraph"/>
              <w:tabs>
                <w:tab w:val="left" w:pos="224"/>
                <w:tab w:val="left" w:pos="630"/>
              </w:tabs>
              <w:ind w:left="142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1. </w:t>
            </w:r>
            <w:r w:rsidR="008D26D0" w:rsidRPr="008D26D0">
              <w:rPr>
                <w:sz w:val="24"/>
                <w:szCs w:val="24"/>
                <w:lang w:val="ru-RU"/>
              </w:rPr>
              <w:t>Не применимо.</w:t>
            </w:r>
          </w:p>
          <w:p w:rsidR="008D26D0" w:rsidRDefault="00C5545C" w:rsidP="00C5545C">
            <w:pPr>
              <w:pStyle w:val="TableParagraph"/>
              <w:tabs>
                <w:tab w:val="left" w:pos="224"/>
                <w:tab w:val="left" w:pos="630"/>
              </w:tabs>
              <w:ind w:left="142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2. </w:t>
            </w:r>
            <w:r w:rsidR="008D26D0" w:rsidRPr="008D26D0">
              <w:rPr>
                <w:sz w:val="24"/>
                <w:szCs w:val="24"/>
                <w:lang w:val="ru-RU"/>
              </w:rPr>
              <w:t>Частичная</w:t>
            </w:r>
            <w:r w:rsidR="008D26D0">
              <w:rPr>
                <w:sz w:val="24"/>
                <w:szCs w:val="24"/>
                <w:lang w:val="ru-RU"/>
              </w:rPr>
              <w:t xml:space="preserve"> </w:t>
            </w:r>
            <w:r w:rsidR="008D26D0" w:rsidRPr="008D26D0">
              <w:rPr>
                <w:sz w:val="24"/>
                <w:szCs w:val="24"/>
                <w:lang w:val="ru-RU"/>
              </w:rPr>
              <w:t>возможность применения.</w:t>
            </w:r>
          </w:p>
          <w:p w:rsidR="008D26D0" w:rsidRPr="008D26D0" w:rsidRDefault="00C5545C" w:rsidP="00C5545C">
            <w:pPr>
              <w:pStyle w:val="TableParagraph"/>
              <w:tabs>
                <w:tab w:val="left" w:pos="224"/>
                <w:tab w:val="left" w:pos="630"/>
              </w:tabs>
              <w:ind w:left="142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3. </w:t>
            </w:r>
            <w:r w:rsidR="008D26D0" w:rsidRPr="008D26D0">
              <w:rPr>
                <w:sz w:val="24"/>
                <w:szCs w:val="24"/>
                <w:lang w:val="ru-RU"/>
              </w:rPr>
              <w:t>Полностью применимо на практике.</w:t>
            </w:r>
          </w:p>
        </w:tc>
        <w:tc>
          <w:tcPr>
            <w:tcW w:w="1155" w:type="dxa"/>
            <w:noWrap/>
            <w:vAlign w:val="center"/>
          </w:tcPr>
          <w:p w:rsidR="008D26D0" w:rsidRPr="008D26D0" w:rsidRDefault="008D26D0" w:rsidP="00B73DBA">
            <w:pPr>
              <w:pStyle w:val="TableParagraph"/>
              <w:spacing w:line="268" w:lineRule="exact"/>
              <w:ind w:right="3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</w:t>
            </w:r>
            <w:r w:rsidR="00D2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-</w:t>
            </w:r>
            <w:r w:rsidR="00D2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8D26D0" w:rsidRPr="008D26D0" w:rsidRDefault="008D26D0" w:rsidP="00B73DBA">
            <w:pPr>
              <w:pStyle w:val="TableParagraph"/>
              <w:ind w:right="3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700D6" w:rsidRPr="0050461E" w:rsidRDefault="007700D6" w:rsidP="00B73DBA">
      <w:pPr>
        <w:pStyle w:val="TableParagraph"/>
        <w:ind w:right="3"/>
        <w:jc w:val="both"/>
        <w:rPr>
          <w:sz w:val="28"/>
          <w:szCs w:val="28"/>
        </w:rPr>
        <w:sectPr w:rsidR="007700D6" w:rsidRPr="0050461E" w:rsidSect="0050461E">
          <w:pgSz w:w="11910" w:h="16840"/>
          <w:pgMar w:top="1134" w:right="850" w:bottom="1134" w:left="1701" w:header="720" w:footer="720" w:gutter="0"/>
          <w:cols w:space="720"/>
          <w:docGrid w:linePitch="360"/>
        </w:sectPr>
      </w:pPr>
    </w:p>
    <w:p w:rsidR="004D23A1" w:rsidRDefault="004D23A1" w:rsidP="00B73DBA">
      <w:pPr>
        <w:ind w:right="3" w:firstLine="567"/>
        <w:jc w:val="both"/>
        <w:rPr>
          <w:sz w:val="28"/>
          <w:szCs w:val="28"/>
        </w:rPr>
      </w:pPr>
    </w:p>
    <w:p w:rsidR="005A360F" w:rsidRPr="005A360F" w:rsidRDefault="005A360F" w:rsidP="005A360F">
      <w:pPr>
        <w:ind w:right="3" w:firstLine="4962"/>
        <w:jc w:val="both"/>
        <w:rPr>
          <w:sz w:val="28"/>
          <w:szCs w:val="28"/>
        </w:rPr>
      </w:pPr>
      <w:r w:rsidRPr="005A360F">
        <w:rPr>
          <w:sz w:val="28"/>
          <w:szCs w:val="28"/>
        </w:rPr>
        <w:t xml:space="preserve">Приложение </w:t>
      </w:r>
      <w:r w:rsidR="00CE3C2F">
        <w:rPr>
          <w:sz w:val="28"/>
          <w:szCs w:val="28"/>
        </w:rPr>
        <w:t>3</w:t>
      </w:r>
    </w:p>
    <w:p w:rsidR="005A360F" w:rsidRPr="005A360F" w:rsidRDefault="005A360F" w:rsidP="005A360F">
      <w:pPr>
        <w:ind w:right="3" w:firstLine="4962"/>
        <w:rPr>
          <w:sz w:val="28"/>
          <w:szCs w:val="28"/>
        </w:rPr>
      </w:pPr>
      <w:r w:rsidRPr="005A360F">
        <w:rPr>
          <w:sz w:val="28"/>
          <w:szCs w:val="28"/>
        </w:rPr>
        <w:t>к положению о проекте</w:t>
      </w:r>
    </w:p>
    <w:p w:rsidR="005A360F" w:rsidRDefault="005A360F" w:rsidP="005A360F">
      <w:pPr>
        <w:ind w:right="3" w:firstLine="4962"/>
        <w:rPr>
          <w:sz w:val="28"/>
          <w:szCs w:val="28"/>
        </w:rPr>
      </w:pPr>
      <w:r w:rsidRPr="005A360F">
        <w:rPr>
          <w:sz w:val="28"/>
          <w:szCs w:val="28"/>
        </w:rPr>
        <w:t>«Школа молодого парламентария»</w:t>
      </w:r>
    </w:p>
    <w:p w:rsidR="002C54BD" w:rsidRDefault="002C54BD" w:rsidP="005A360F">
      <w:pPr>
        <w:ind w:right="3" w:firstLine="4962"/>
        <w:rPr>
          <w:sz w:val="28"/>
          <w:szCs w:val="28"/>
        </w:rPr>
      </w:pPr>
    </w:p>
    <w:p w:rsidR="002C54BD" w:rsidRDefault="002C54BD" w:rsidP="002C54BD">
      <w:pPr>
        <w:ind w:right="3" w:firstLine="4962"/>
        <w:jc w:val="right"/>
        <w:rPr>
          <w:b/>
          <w:sz w:val="28"/>
          <w:szCs w:val="28"/>
        </w:rPr>
      </w:pPr>
      <w:r>
        <w:rPr>
          <w:sz w:val="28"/>
          <w:szCs w:val="28"/>
        </w:rPr>
        <w:t>(Форма)</w:t>
      </w:r>
    </w:p>
    <w:p w:rsidR="005A360F" w:rsidRDefault="005A360F" w:rsidP="005A360F">
      <w:pPr>
        <w:ind w:right="3" w:firstLine="567"/>
        <w:jc w:val="center"/>
        <w:rPr>
          <w:b/>
          <w:sz w:val="28"/>
          <w:szCs w:val="28"/>
        </w:rPr>
      </w:pPr>
    </w:p>
    <w:p w:rsidR="005A360F" w:rsidRDefault="005A360F" w:rsidP="005A360F">
      <w:pPr>
        <w:ind w:right="3" w:firstLine="567"/>
        <w:jc w:val="center"/>
        <w:rPr>
          <w:b/>
          <w:sz w:val="28"/>
          <w:szCs w:val="28"/>
        </w:rPr>
      </w:pPr>
    </w:p>
    <w:p w:rsidR="005A360F" w:rsidRPr="005A360F" w:rsidRDefault="005A360F" w:rsidP="005A360F">
      <w:pPr>
        <w:ind w:right="3" w:firstLine="567"/>
        <w:jc w:val="center"/>
        <w:rPr>
          <w:b/>
          <w:sz w:val="28"/>
          <w:szCs w:val="28"/>
        </w:rPr>
      </w:pPr>
      <w:r w:rsidRPr="005A360F">
        <w:rPr>
          <w:b/>
          <w:sz w:val="28"/>
          <w:szCs w:val="28"/>
        </w:rPr>
        <w:t>СОГЛАСИЕ НА ОБРАБОТКУ ПЕРСОНАЛЬНЫХ ДАННЫХ</w:t>
      </w:r>
    </w:p>
    <w:p w:rsidR="005A360F" w:rsidRPr="005A360F" w:rsidRDefault="005A360F" w:rsidP="005A360F">
      <w:pPr>
        <w:ind w:right="3" w:firstLine="567"/>
        <w:jc w:val="both"/>
        <w:rPr>
          <w:sz w:val="28"/>
          <w:szCs w:val="28"/>
        </w:rPr>
      </w:pPr>
    </w:p>
    <w:p w:rsidR="005A360F" w:rsidRPr="005A360F" w:rsidRDefault="005A360F" w:rsidP="005A360F">
      <w:pPr>
        <w:ind w:right="3" w:firstLine="567"/>
        <w:jc w:val="both"/>
        <w:rPr>
          <w:sz w:val="28"/>
          <w:szCs w:val="28"/>
        </w:rPr>
      </w:pPr>
      <w:proofErr w:type="gramStart"/>
      <w:r w:rsidRPr="005A360F">
        <w:rPr>
          <w:sz w:val="28"/>
          <w:szCs w:val="28"/>
        </w:rPr>
        <w:t>Я,</w:t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  <w:t>, паспорт серии</w:t>
      </w:r>
      <w:r w:rsidRPr="005A360F">
        <w:rPr>
          <w:sz w:val="28"/>
          <w:szCs w:val="28"/>
        </w:rPr>
        <w:tab/>
        <w:t>№</w:t>
      </w:r>
      <w:r w:rsidRPr="005A360F">
        <w:rPr>
          <w:sz w:val="28"/>
          <w:szCs w:val="28"/>
        </w:rPr>
        <w:tab/>
        <w:t>выдан</w:t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  <w:t xml:space="preserve">, когда </w:t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  <w:t xml:space="preserve">, код подразделения </w:t>
      </w:r>
      <w:r w:rsidRPr="005A360F">
        <w:rPr>
          <w:sz w:val="28"/>
          <w:szCs w:val="28"/>
        </w:rPr>
        <w:tab/>
        <w:t>, зарегистрирован по адресу:</w:t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  <w:t>, настоящим даю свое согласие на обработку своих персональных данных, указанных в анкете кандидата, включая сбор, систематизацию, накопление, хранение, уточнение (накопление, изменение), использование, распространение (в том числе передачу), обезличивание, блокирование, уничтожение в целях рассмотрения моей кандидатуры для рассмотрения возможности дальнейшего участия в проекте «Школа молодого парламентария».</w:t>
      </w:r>
      <w:proofErr w:type="gramEnd"/>
    </w:p>
    <w:p w:rsidR="005A360F" w:rsidRPr="005A360F" w:rsidRDefault="005A360F" w:rsidP="005A360F">
      <w:pPr>
        <w:ind w:right="3" w:firstLine="567"/>
        <w:jc w:val="both"/>
        <w:rPr>
          <w:sz w:val="28"/>
          <w:szCs w:val="28"/>
        </w:rPr>
      </w:pPr>
      <w:r w:rsidRPr="005A360F">
        <w:rPr>
          <w:sz w:val="28"/>
          <w:szCs w:val="28"/>
        </w:rPr>
        <w:t xml:space="preserve">Я разрешаю обрабатывать мои персональные данные, как с использованием средств автоматизации, так и без использования средств автоматизации. Способ обработки (включая, </w:t>
      </w:r>
      <w:proofErr w:type="gramStart"/>
      <w:r w:rsidRPr="005A360F">
        <w:rPr>
          <w:sz w:val="28"/>
          <w:szCs w:val="28"/>
        </w:rPr>
        <w:t>но</w:t>
      </w:r>
      <w:proofErr w:type="gramEnd"/>
      <w:r w:rsidRPr="005A360F">
        <w:rPr>
          <w:sz w:val="28"/>
          <w:szCs w:val="28"/>
        </w:rPr>
        <w:t xml:space="preserve"> не ограничиваясь): накопление данных путем создания базы данных, сегментация базы по заданным критериям, уточнение данных путем телефонной, почтовой связи, через информационно-телекоммуникационную сеть «Интернет».</w:t>
      </w:r>
    </w:p>
    <w:p w:rsidR="005A360F" w:rsidRPr="005A360F" w:rsidRDefault="005A360F" w:rsidP="005A360F">
      <w:pPr>
        <w:ind w:right="3" w:firstLine="567"/>
        <w:jc w:val="both"/>
        <w:rPr>
          <w:sz w:val="28"/>
          <w:szCs w:val="28"/>
        </w:rPr>
      </w:pPr>
      <w:r w:rsidRPr="005A360F">
        <w:rPr>
          <w:sz w:val="28"/>
          <w:szCs w:val="28"/>
        </w:rPr>
        <w:t>Я заверяю, что вся указанная мною информация является достоверной, полной, может быть подтверждена мною документально и проверена оператором.</w:t>
      </w:r>
    </w:p>
    <w:p w:rsidR="005A360F" w:rsidRPr="005A360F" w:rsidRDefault="005A360F" w:rsidP="005A360F">
      <w:pPr>
        <w:ind w:right="3" w:firstLine="567"/>
        <w:jc w:val="both"/>
        <w:rPr>
          <w:sz w:val="28"/>
          <w:szCs w:val="28"/>
        </w:rPr>
      </w:pPr>
      <w:r w:rsidRPr="005A360F">
        <w:rPr>
          <w:sz w:val="28"/>
          <w:szCs w:val="28"/>
        </w:rPr>
        <w:t>Данное мной согласие является бессрочным и действует до момента отзыва мной данного согласия в письменном виде.</w:t>
      </w:r>
    </w:p>
    <w:p w:rsidR="005A360F" w:rsidRPr="005A360F" w:rsidRDefault="005A360F" w:rsidP="005A360F">
      <w:pPr>
        <w:ind w:right="3" w:firstLine="567"/>
        <w:jc w:val="both"/>
        <w:rPr>
          <w:sz w:val="28"/>
          <w:szCs w:val="28"/>
        </w:rPr>
      </w:pPr>
    </w:p>
    <w:p w:rsidR="005A360F" w:rsidRPr="005A360F" w:rsidRDefault="005A360F" w:rsidP="005A360F">
      <w:pPr>
        <w:ind w:right="3" w:firstLine="567"/>
        <w:jc w:val="both"/>
        <w:rPr>
          <w:sz w:val="28"/>
          <w:szCs w:val="28"/>
        </w:rPr>
      </w:pPr>
      <w:r w:rsidRPr="005A360F">
        <w:rPr>
          <w:sz w:val="28"/>
          <w:szCs w:val="28"/>
        </w:rPr>
        <w:t>«___»</w:t>
      </w:r>
      <w:r w:rsidRPr="005A360F">
        <w:rPr>
          <w:sz w:val="28"/>
          <w:szCs w:val="28"/>
        </w:rPr>
        <w:tab/>
        <w:t>20</w:t>
      </w:r>
      <w:r w:rsidRPr="005A360F">
        <w:rPr>
          <w:sz w:val="28"/>
          <w:szCs w:val="28"/>
        </w:rPr>
        <w:tab/>
        <w:t>г.</w:t>
      </w:r>
      <w:r w:rsidRPr="005A360F">
        <w:rPr>
          <w:sz w:val="28"/>
          <w:szCs w:val="28"/>
        </w:rPr>
        <w:tab/>
      </w:r>
      <w:r w:rsidRPr="005A360F">
        <w:rPr>
          <w:sz w:val="28"/>
          <w:szCs w:val="28"/>
        </w:rPr>
        <w:tab/>
        <w:t>/</w:t>
      </w:r>
      <w:r w:rsidRPr="005A360F">
        <w:rPr>
          <w:sz w:val="28"/>
          <w:szCs w:val="28"/>
        </w:rPr>
        <w:tab/>
        <w:t>/</w:t>
      </w:r>
    </w:p>
    <w:p w:rsidR="005A360F" w:rsidRPr="0050461E" w:rsidRDefault="005A360F" w:rsidP="005A360F">
      <w:pPr>
        <w:ind w:right="3" w:firstLine="567"/>
        <w:jc w:val="both"/>
        <w:rPr>
          <w:sz w:val="28"/>
          <w:szCs w:val="28"/>
        </w:rPr>
      </w:pPr>
      <w:r w:rsidRPr="005A360F">
        <w:rPr>
          <w:sz w:val="28"/>
          <w:szCs w:val="28"/>
        </w:rPr>
        <w:t> </w:t>
      </w:r>
    </w:p>
    <w:sectPr w:rsidR="005A360F" w:rsidRPr="0050461E" w:rsidSect="0050461E">
      <w:type w:val="continuous"/>
      <w:pgSz w:w="11910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F2" w:rsidRDefault="008F33F2" w:rsidP="008F33F2">
      <w:r>
        <w:separator/>
      </w:r>
    </w:p>
  </w:endnote>
  <w:endnote w:type="continuationSeparator" w:id="0">
    <w:p w:rsidR="008F33F2" w:rsidRDefault="008F33F2" w:rsidP="008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F2" w:rsidRDefault="008F33F2" w:rsidP="008F33F2">
      <w:r>
        <w:separator/>
      </w:r>
    </w:p>
  </w:footnote>
  <w:footnote w:type="continuationSeparator" w:id="0">
    <w:p w:rsidR="008F33F2" w:rsidRDefault="008F33F2" w:rsidP="008F3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2759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F33F2" w:rsidRPr="008F33F2" w:rsidRDefault="008F33F2" w:rsidP="008F33F2">
        <w:pPr>
          <w:pStyle w:val="a9"/>
          <w:jc w:val="center"/>
          <w:rPr>
            <w:sz w:val="28"/>
            <w:szCs w:val="28"/>
          </w:rPr>
        </w:pPr>
        <w:r w:rsidRPr="008F33F2">
          <w:rPr>
            <w:sz w:val="28"/>
            <w:szCs w:val="28"/>
          </w:rPr>
          <w:fldChar w:fldCharType="begin"/>
        </w:r>
        <w:r w:rsidRPr="008F33F2">
          <w:rPr>
            <w:sz w:val="28"/>
            <w:szCs w:val="28"/>
          </w:rPr>
          <w:instrText>PAGE   \* MERGEFORMAT</w:instrText>
        </w:r>
        <w:r w:rsidRPr="008F33F2">
          <w:rPr>
            <w:sz w:val="28"/>
            <w:szCs w:val="28"/>
          </w:rPr>
          <w:fldChar w:fldCharType="separate"/>
        </w:r>
        <w:r w:rsidR="00FB6ABB">
          <w:rPr>
            <w:noProof/>
            <w:sz w:val="28"/>
            <w:szCs w:val="28"/>
          </w:rPr>
          <w:t>2</w:t>
        </w:r>
        <w:r w:rsidRPr="008F33F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395"/>
    <w:multiLevelType w:val="hybridMultilevel"/>
    <w:tmpl w:val="CC882A4A"/>
    <w:lvl w:ilvl="0" w:tplc="B26C768E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/>
      </w:rPr>
    </w:lvl>
    <w:lvl w:ilvl="1" w:tplc="85F6C91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2" w:tplc="293EBBA8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3" w:tplc="C6B6D03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4" w:tplc="41C6A430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 w:cs="Symbol"/>
      </w:rPr>
    </w:lvl>
    <w:lvl w:ilvl="5" w:tplc="41C467F4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 w:cs="Wingdings"/>
      </w:rPr>
    </w:lvl>
    <w:lvl w:ilvl="6" w:tplc="5CA20E6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 w:cs="Wingdings"/>
      </w:rPr>
    </w:lvl>
    <w:lvl w:ilvl="7" w:tplc="DC960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8" w:tplc="6E287050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1">
    <w:nsid w:val="030508B9"/>
    <w:multiLevelType w:val="hybridMultilevel"/>
    <w:tmpl w:val="A7CEF980"/>
    <w:lvl w:ilvl="0" w:tplc="530C63FC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/>
      </w:rPr>
    </w:lvl>
    <w:lvl w:ilvl="1" w:tplc="264ED8D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2" w:tplc="2EC8F3CE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3" w:tplc="D6C6197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4" w:tplc="482E8D04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 w:cs="Symbol"/>
      </w:rPr>
    </w:lvl>
    <w:lvl w:ilvl="5" w:tplc="7568AF82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 w:cs="Wingdings"/>
      </w:rPr>
    </w:lvl>
    <w:lvl w:ilvl="6" w:tplc="85A691DE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 w:cs="Wingdings"/>
      </w:rPr>
    </w:lvl>
    <w:lvl w:ilvl="7" w:tplc="7CF66E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8" w:tplc="D446FE5A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2">
    <w:nsid w:val="0CF40E25"/>
    <w:multiLevelType w:val="hybridMultilevel"/>
    <w:tmpl w:val="EC4CCC66"/>
    <w:lvl w:ilvl="0" w:tplc="F8A4334E">
      <w:start w:val="1"/>
      <w:numFmt w:val="decimal"/>
      <w:lvlText w:val="%1."/>
      <w:lvlJc w:val="left"/>
      <w:pPr>
        <w:ind w:left="4114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6"/>
        <w:szCs w:val="26"/>
        <w:lang w:val="ru-RU" w:eastAsia="en-US" w:bidi="ar-SA"/>
      </w:rPr>
    </w:lvl>
    <w:lvl w:ilvl="1" w:tplc="951261B0">
      <w:numFmt w:val="none"/>
      <w:lvlText w:val=""/>
      <w:lvlJc w:val="left"/>
      <w:pPr>
        <w:tabs>
          <w:tab w:val="num" w:pos="360"/>
        </w:tabs>
      </w:pPr>
    </w:lvl>
    <w:lvl w:ilvl="2" w:tplc="2BDE5500">
      <w:start w:val="1"/>
      <w:numFmt w:val="decimal"/>
      <w:lvlText w:val="%3."/>
      <w:lvlJc w:val="left"/>
      <w:pPr>
        <w:ind w:left="428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3" w:tplc="60FE69AA">
      <w:start w:val="1"/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 w:tplc="059C72C8">
      <w:start w:val="1"/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5" w:tplc="DE226782">
      <w:start w:val="1"/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6" w:tplc="57DC2C0E">
      <w:start w:val="1"/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7" w:tplc="7570BEC0">
      <w:start w:val="1"/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4FA01850">
      <w:start w:val="1"/>
      <w:numFmt w:val="bullet"/>
      <w:lvlText w:val="•"/>
      <w:lvlJc w:val="left"/>
      <w:pPr>
        <w:ind w:left="9121" w:hanging="360"/>
      </w:pPr>
      <w:rPr>
        <w:rFonts w:hint="default"/>
        <w:lang w:val="ru-RU" w:eastAsia="en-US" w:bidi="ar-SA"/>
      </w:rPr>
    </w:lvl>
  </w:abstractNum>
  <w:abstractNum w:abstractNumId="3">
    <w:nsid w:val="0D953E2F"/>
    <w:multiLevelType w:val="hybridMultilevel"/>
    <w:tmpl w:val="B73CF134"/>
    <w:lvl w:ilvl="0" w:tplc="16C49DF4">
      <w:start w:val="1"/>
      <w:numFmt w:val="decimal"/>
      <w:lvlText w:val="%1."/>
      <w:lvlJc w:val="left"/>
      <w:pPr>
        <w:ind w:left="99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FF9240CC">
      <w:start w:val="1"/>
      <w:numFmt w:val="decimal"/>
      <w:lvlText w:val="%2)"/>
      <w:lvlJc w:val="left"/>
      <w:pPr>
        <w:ind w:left="142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 w:tplc="2812C82E">
      <w:start w:val="1"/>
      <w:numFmt w:val="bullet"/>
      <w:lvlText w:val="•"/>
      <w:lvlJc w:val="left"/>
      <w:pPr>
        <w:ind w:left="2490" w:hanging="428"/>
      </w:pPr>
      <w:rPr>
        <w:rFonts w:hint="default"/>
        <w:lang w:val="ru-RU" w:eastAsia="en-US" w:bidi="ar-SA"/>
      </w:rPr>
    </w:lvl>
    <w:lvl w:ilvl="3" w:tplc="1230254C">
      <w:start w:val="1"/>
      <w:numFmt w:val="bullet"/>
      <w:lvlText w:val="•"/>
      <w:lvlJc w:val="left"/>
      <w:pPr>
        <w:ind w:left="3561" w:hanging="428"/>
      </w:pPr>
      <w:rPr>
        <w:rFonts w:hint="default"/>
        <w:lang w:val="ru-RU" w:eastAsia="en-US" w:bidi="ar-SA"/>
      </w:rPr>
    </w:lvl>
    <w:lvl w:ilvl="4" w:tplc="5E08AD46">
      <w:start w:val="1"/>
      <w:numFmt w:val="bullet"/>
      <w:lvlText w:val="•"/>
      <w:lvlJc w:val="left"/>
      <w:pPr>
        <w:ind w:left="4632" w:hanging="428"/>
      </w:pPr>
      <w:rPr>
        <w:rFonts w:hint="default"/>
        <w:lang w:val="ru-RU" w:eastAsia="en-US" w:bidi="ar-SA"/>
      </w:rPr>
    </w:lvl>
    <w:lvl w:ilvl="5" w:tplc="C19C0366">
      <w:start w:val="1"/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C8BEA444">
      <w:start w:val="1"/>
      <w:numFmt w:val="bullet"/>
      <w:lvlText w:val="•"/>
      <w:lvlJc w:val="left"/>
      <w:pPr>
        <w:ind w:left="6774" w:hanging="428"/>
      </w:pPr>
      <w:rPr>
        <w:rFonts w:hint="default"/>
        <w:lang w:val="ru-RU" w:eastAsia="en-US" w:bidi="ar-SA"/>
      </w:rPr>
    </w:lvl>
    <w:lvl w:ilvl="7" w:tplc="4BF45454">
      <w:start w:val="1"/>
      <w:numFmt w:val="bullet"/>
      <w:lvlText w:val="•"/>
      <w:lvlJc w:val="left"/>
      <w:pPr>
        <w:ind w:left="7844" w:hanging="428"/>
      </w:pPr>
      <w:rPr>
        <w:rFonts w:hint="default"/>
        <w:lang w:val="ru-RU" w:eastAsia="en-US" w:bidi="ar-SA"/>
      </w:rPr>
    </w:lvl>
    <w:lvl w:ilvl="8" w:tplc="B4DA9776">
      <w:start w:val="1"/>
      <w:numFmt w:val="bullet"/>
      <w:lvlText w:val="•"/>
      <w:lvlJc w:val="left"/>
      <w:pPr>
        <w:ind w:left="8915" w:hanging="428"/>
      </w:pPr>
      <w:rPr>
        <w:rFonts w:hint="default"/>
        <w:lang w:val="ru-RU" w:eastAsia="en-US" w:bidi="ar-SA"/>
      </w:rPr>
    </w:lvl>
  </w:abstractNum>
  <w:abstractNum w:abstractNumId="4">
    <w:nsid w:val="14855549"/>
    <w:multiLevelType w:val="hybridMultilevel"/>
    <w:tmpl w:val="36C6C624"/>
    <w:lvl w:ilvl="0" w:tplc="0472E67A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748A66BE">
      <w:start w:val="1"/>
      <w:numFmt w:val="bullet"/>
      <w:lvlText w:val="•"/>
      <w:lvlJc w:val="left"/>
      <w:pPr>
        <w:ind w:left="455" w:hanging="709"/>
      </w:pPr>
      <w:rPr>
        <w:rFonts w:hint="default"/>
        <w:lang w:val="ru-RU" w:eastAsia="en-US" w:bidi="ar-SA"/>
      </w:rPr>
    </w:lvl>
    <w:lvl w:ilvl="2" w:tplc="25A46C44">
      <w:start w:val="1"/>
      <w:numFmt w:val="bullet"/>
      <w:lvlText w:val="•"/>
      <w:lvlJc w:val="left"/>
      <w:pPr>
        <w:ind w:left="810" w:hanging="709"/>
      </w:pPr>
      <w:rPr>
        <w:rFonts w:hint="default"/>
        <w:lang w:val="ru-RU" w:eastAsia="en-US" w:bidi="ar-SA"/>
      </w:rPr>
    </w:lvl>
    <w:lvl w:ilvl="3" w:tplc="C9B24F00">
      <w:start w:val="1"/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4" w:tplc="089E0CD8">
      <w:start w:val="1"/>
      <w:numFmt w:val="bullet"/>
      <w:lvlText w:val="•"/>
      <w:lvlJc w:val="left"/>
      <w:pPr>
        <w:ind w:left="1521" w:hanging="709"/>
      </w:pPr>
      <w:rPr>
        <w:rFonts w:hint="default"/>
        <w:lang w:val="ru-RU" w:eastAsia="en-US" w:bidi="ar-SA"/>
      </w:rPr>
    </w:lvl>
    <w:lvl w:ilvl="5" w:tplc="0BA2B7BA">
      <w:start w:val="1"/>
      <w:numFmt w:val="bullet"/>
      <w:lvlText w:val="•"/>
      <w:lvlJc w:val="left"/>
      <w:pPr>
        <w:ind w:left="1877" w:hanging="709"/>
      </w:pPr>
      <w:rPr>
        <w:rFonts w:hint="default"/>
        <w:lang w:val="ru-RU" w:eastAsia="en-US" w:bidi="ar-SA"/>
      </w:rPr>
    </w:lvl>
    <w:lvl w:ilvl="6" w:tplc="E0DE250E">
      <w:start w:val="1"/>
      <w:numFmt w:val="bullet"/>
      <w:lvlText w:val="•"/>
      <w:lvlJc w:val="left"/>
      <w:pPr>
        <w:ind w:left="2232" w:hanging="709"/>
      </w:pPr>
      <w:rPr>
        <w:rFonts w:hint="default"/>
        <w:lang w:val="ru-RU" w:eastAsia="en-US" w:bidi="ar-SA"/>
      </w:rPr>
    </w:lvl>
    <w:lvl w:ilvl="7" w:tplc="0AF0F4E2">
      <w:start w:val="1"/>
      <w:numFmt w:val="bullet"/>
      <w:lvlText w:val="•"/>
      <w:lvlJc w:val="left"/>
      <w:pPr>
        <w:ind w:left="2587" w:hanging="709"/>
      </w:pPr>
      <w:rPr>
        <w:rFonts w:hint="default"/>
        <w:lang w:val="ru-RU" w:eastAsia="en-US" w:bidi="ar-SA"/>
      </w:rPr>
    </w:lvl>
    <w:lvl w:ilvl="8" w:tplc="26FA8E98">
      <w:start w:val="1"/>
      <w:numFmt w:val="bullet"/>
      <w:lvlText w:val="•"/>
      <w:lvlJc w:val="left"/>
      <w:pPr>
        <w:ind w:left="2943" w:hanging="709"/>
      </w:pPr>
      <w:rPr>
        <w:rFonts w:hint="default"/>
        <w:lang w:val="ru-RU" w:eastAsia="en-US" w:bidi="ar-SA"/>
      </w:rPr>
    </w:lvl>
  </w:abstractNum>
  <w:abstractNum w:abstractNumId="5">
    <w:nsid w:val="15017789"/>
    <w:multiLevelType w:val="hybridMultilevel"/>
    <w:tmpl w:val="456CAAA0"/>
    <w:lvl w:ilvl="0" w:tplc="67DCEFB4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/>
      </w:rPr>
    </w:lvl>
    <w:lvl w:ilvl="1" w:tplc="6094703A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2" w:tplc="E9F022CE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3" w:tplc="A71A390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4" w:tplc="19BC7FA2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 w:cs="Symbol"/>
      </w:rPr>
    </w:lvl>
    <w:lvl w:ilvl="5" w:tplc="101206A2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 w:cs="Wingdings"/>
      </w:rPr>
    </w:lvl>
    <w:lvl w:ilvl="6" w:tplc="C5C487FE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 w:cs="Wingdings"/>
      </w:rPr>
    </w:lvl>
    <w:lvl w:ilvl="7" w:tplc="8EB2C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8" w:tplc="FE9644D2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6">
    <w:nsid w:val="1EB9552D"/>
    <w:multiLevelType w:val="hybridMultilevel"/>
    <w:tmpl w:val="034CE268"/>
    <w:lvl w:ilvl="0" w:tplc="4ECA2D4A">
      <w:start w:val="1"/>
      <w:numFmt w:val="decimal"/>
      <w:lvlText w:val="%1."/>
      <w:lvlJc w:val="left"/>
      <w:pPr>
        <w:ind w:left="13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06074CA">
      <w:start w:val="1"/>
      <w:numFmt w:val="bullet"/>
      <w:lvlText w:val="•"/>
      <w:lvlJc w:val="left"/>
      <w:pPr>
        <w:ind w:left="491" w:hanging="491"/>
      </w:pPr>
      <w:rPr>
        <w:rFonts w:hint="default"/>
        <w:lang w:val="ru-RU" w:eastAsia="en-US" w:bidi="ar-SA"/>
      </w:rPr>
    </w:lvl>
    <w:lvl w:ilvl="2" w:tplc="DB7496E0">
      <w:start w:val="1"/>
      <w:numFmt w:val="bullet"/>
      <w:lvlText w:val="•"/>
      <w:lvlJc w:val="left"/>
      <w:pPr>
        <w:ind w:left="842" w:hanging="491"/>
      </w:pPr>
      <w:rPr>
        <w:rFonts w:hint="default"/>
        <w:lang w:val="ru-RU" w:eastAsia="en-US" w:bidi="ar-SA"/>
      </w:rPr>
    </w:lvl>
    <w:lvl w:ilvl="3" w:tplc="A456E580">
      <w:start w:val="1"/>
      <w:numFmt w:val="bullet"/>
      <w:lvlText w:val="•"/>
      <w:lvlJc w:val="left"/>
      <w:pPr>
        <w:ind w:left="1194" w:hanging="491"/>
      </w:pPr>
      <w:rPr>
        <w:rFonts w:hint="default"/>
        <w:lang w:val="ru-RU" w:eastAsia="en-US" w:bidi="ar-SA"/>
      </w:rPr>
    </w:lvl>
    <w:lvl w:ilvl="4" w:tplc="20CC73E4">
      <w:start w:val="1"/>
      <w:numFmt w:val="bullet"/>
      <w:lvlText w:val="•"/>
      <w:lvlJc w:val="left"/>
      <w:pPr>
        <w:ind w:left="1545" w:hanging="491"/>
      </w:pPr>
      <w:rPr>
        <w:rFonts w:hint="default"/>
        <w:lang w:val="ru-RU" w:eastAsia="en-US" w:bidi="ar-SA"/>
      </w:rPr>
    </w:lvl>
    <w:lvl w:ilvl="5" w:tplc="517ED690">
      <w:start w:val="1"/>
      <w:numFmt w:val="bullet"/>
      <w:lvlText w:val="•"/>
      <w:lvlJc w:val="left"/>
      <w:pPr>
        <w:ind w:left="1897" w:hanging="491"/>
      </w:pPr>
      <w:rPr>
        <w:rFonts w:hint="default"/>
        <w:lang w:val="ru-RU" w:eastAsia="en-US" w:bidi="ar-SA"/>
      </w:rPr>
    </w:lvl>
    <w:lvl w:ilvl="6" w:tplc="CA0261E4">
      <w:start w:val="1"/>
      <w:numFmt w:val="bullet"/>
      <w:lvlText w:val="•"/>
      <w:lvlJc w:val="left"/>
      <w:pPr>
        <w:ind w:left="2248" w:hanging="491"/>
      </w:pPr>
      <w:rPr>
        <w:rFonts w:hint="default"/>
        <w:lang w:val="ru-RU" w:eastAsia="en-US" w:bidi="ar-SA"/>
      </w:rPr>
    </w:lvl>
    <w:lvl w:ilvl="7" w:tplc="C1DC9D38">
      <w:start w:val="1"/>
      <w:numFmt w:val="bullet"/>
      <w:lvlText w:val="•"/>
      <w:lvlJc w:val="left"/>
      <w:pPr>
        <w:ind w:left="2599" w:hanging="491"/>
      </w:pPr>
      <w:rPr>
        <w:rFonts w:hint="default"/>
        <w:lang w:val="ru-RU" w:eastAsia="en-US" w:bidi="ar-SA"/>
      </w:rPr>
    </w:lvl>
    <w:lvl w:ilvl="8" w:tplc="194E22EE">
      <w:start w:val="1"/>
      <w:numFmt w:val="bullet"/>
      <w:lvlText w:val="•"/>
      <w:lvlJc w:val="left"/>
      <w:pPr>
        <w:ind w:left="2951" w:hanging="491"/>
      </w:pPr>
      <w:rPr>
        <w:rFonts w:hint="default"/>
        <w:lang w:val="ru-RU" w:eastAsia="en-US" w:bidi="ar-SA"/>
      </w:rPr>
    </w:lvl>
  </w:abstractNum>
  <w:abstractNum w:abstractNumId="7">
    <w:nsid w:val="2ECB5A34"/>
    <w:multiLevelType w:val="hybridMultilevel"/>
    <w:tmpl w:val="839A1F52"/>
    <w:lvl w:ilvl="0" w:tplc="0B7A8C7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BE461952">
      <w:start w:val="1"/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BC28C7AA">
      <w:start w:val="1"/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40DCA0F0">
      <w:start w:val="1"/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4" w:tplc="9DCA006A">
      <w:start w:val="1"/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5" w:tplc="38C65116">
      <w:start w:val="1"/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6" w:tplc="48F67D76">
      <w:start w:val="1"/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 w:tplc="87D215C0">
      <w:start w:val="1"/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EC9EFD9C">
      <w:start w:val="1"/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</w:abstractNum>
  <w:abstractNum w:abstractNumId="8">
    <w:nsid w:val="2FDB2E68"/>
    <w:multiLevelType w:val="hybridMultilevel"/>
    <w:tmpl w:val="198EAE0C"/>
    <w:lvl w:ilvl="0" w:tplc="B94047C8">
      <w:start w:val="1"/>
      <w:numFmt w:val="decimal"/>
      <w:lvlText w:val="%1."/>
      <w:lvlJc w:val="left"/>
      <w:pPr>
        <w:ind w:left="225" w:hanging="5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34B0B2F0">
      <w:start w:val="1"/>
      <w:numFmt w:val="bullet"/>
      <w:lvlText w:val="•"/>
      <w:lvlJc w:val="left"/>
      <w:pPr>
        <w:ind w:left="563" w:hanging="527"/>
      </w:pPr>
      <w:rPr>
        <w:rFonts w:hint="default"/>
        <w:lang w:val="ru-RU" w:eastAsia="en-US" w:bidi="ar-SA"/>
      </w:rPr>
    </w:lvl>
    <w:lvl w:ilvl="2" w:tplc="55E218F6">
      <w:start w:val="1"/>
      <w:numFmt w:val="bullet"/>
      <w:lvlText w:val="•"/>
      <w:lvlJc w:val="left"/>
      <w:pPr>
        <w:ind w:left="906" w:hanging="527"/>
      </w:pPr>
      <w:rPr>
        <w:rFonts w:hint="default"/>
        <w:lang w:val="ru-RU" w:eastAsia="en-US" w:bidi="ar-SA"/>
      </w:rPr>
    </w:lvl>
    <w:lvl w:ilvl="3" w:tplc="1A8262F0">
      <w:start w:val="1"/>
      <w:numFmt w:val="bullet"/>
      <w:lvlText w:val="•"/>
      <w:lvlJc w:val="left"/>
      <w:pPr>
        <w:ind w:left="1250" w:hanging="527"/>
      </w:pPr>
      <w:rPr>
        <w:rFonts w:hint="default"/>
        <w:lang w:val="ru-RU" w:eastAsia="en-US" w:bidi="ar-SA"/>
      </w:rPr>
    </w:lvl>
    <w:lvl w:ilvl="4" w:tplc="2A0A4192">
      <w:start w:val="1"/>
      <w:numFmt w:val="bullet"/>
      <w:lvlText w:val="•"/>
      <w:lvlJc w:val="left"/>
      <w:pPr>
        <w:ind w:left="1593" w:hanging="527"/>
      </w:pPr>
      <w:rPr>
        <w:rFonts w:hint="default"/>
        <w:lang w:val="ru-RU" w:eastAsia="en-US" w:bidi="ar-SA"/>
      </w:rPr>
    </w:lvl>
    <w:lvl w:ilvl="5" w:tplc="0A2470B0">
      <w:start w:val="1"/>
      <w:numFmt w:val="bullet"/>
      <w:lvlText w:val="•"/>
      <w:lvlJc w:val="left"/>
      <w:pPr>
        <w:ind w:left="1937" w:hanging="527"/>
      </w:pPr>
      <w:rPr>
        <w:rFonts w:hint="default"/>
        <w:lang w:val="ru-RU" w:eastAsia="en-US" w:bidi="ar-SA"/>
      </w:rPr>
    </w:lvl>
    <w:lvl w:ilvl="6" w:tplc="A1EA1EEE">
      <w:start w:val="1"/>
      <w:numFmt w:val="bullet"/>
      <w:lvlText w:val="•"/>
      <w:lvlJc w:val="left"/>
      <w:pPr>
        <w:ind w:left="2280" w:hanging="527"/>
      </w:pPr>
      <w:rPr>
        <w:rFonts w:hint="default"/>
        <w:lang w:val="ru-RU" w:eastAsia="en-US" w:bidi="ar-SA"/>
      </w:rPr>
    </w:lvl>
    <w:lvl w:ilvl="7" w:tplc="1C16F0B4">
      <w:start w:val="1"/>
      <w:numFmt w:val="bullet"/>
      <w:lvlText w:val="•"/>
      <w:lvlJc w:val="left"/>
      <w:pPr>
        <w:ind w:left="2623" w:hanging="527"/>
      </w:pPr>
      <w:rPr>
        <w:rFonts w:hint="default"/>
        <w:lang w:val="ru-RU" w:eastAsia="en-US" w:bidi="ar-SA"/>
      </w:rPr>
    </w:lvl>
    <w:lvl w:ilvl="8" w:tplc="DD9424F4">
      <w:start w:val="1"/>
      <w:numFmt w:val="bullet"/>
      <w:lvlText w:val="•"/>
      <w:lvlJc w:val="left"/>
      <w:pPr>
        <w:ind w:left="2967" w:hanging="527"/>
      </w:pPr>
      <w:rPr>
        <w:rFonts w:hint="default"/>
        <w:lang w:val="ru-RU" w:eastAsia="en-US" w:bidi="ar-SA"/>
      </w:rPr>
    </w:lvl>
  </w:abstractNum>
  <w:abstractNum w:abstractNumId="9">
    <w:nsid w:val="39703CC8"/>
    <w:multiLevelType w:val="hybridMultilevel"/>
    <w:tmpl w:val="17068180"/>
    <w:lvl w:ilvl="0" w:tplc="8A348CAE">
      <w:start w:val="1"/>
      <w:numFmt w:val="decimal"/>
      <w:lvlText w:val="%1)"/>
      <w:lvlJc w:val="left"/>
      <w:pPr>
        <w:ind w:left="207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048D0F0">
      <w:start w:val="1"/>
      <w:numFmt w:val="bullet"/>
      <w:lvlText w:val="•"/>
      <w:lvlJc w:val="left"/>
      <w:pPr>
        <w:ind w:left="2977" w:hanging="370"/>
      </w:pPr>
      <w:rPr>
        <w:rFonts w:hint="default"/>
        <w:lang w:val="ru-RU" w:eastAsia="en-US" w:bidi="ar-SA"/>
      </w:rPr>
    </w:lvl>
    <w:lvl w:ilvl="2" w:tplc="3E6E7996">
      <w:start w:val="1"/>
      <w:numFmt w:val="bullet"/>
      <w:lvlText w:val="•"/>
      <w:lvlJc w:val="left"/>
      <w:pPr>
        <w:ind w:left="3875" w:hanging="370"/>
      </w:pPr>
      <w:rPr>
        <w:rFonts w:hint="default"/>
        <w:lang w:val="ru-RU" w:eastAsia="en-US" w:bidi="ar-SA"/>
      </w:rPr>
    </w:lvl>
    <w:lvl w:ilvl="3" w:tplc="D0A6F0EE">
      <w:start w:val="1"/>
      <w:numFmt w:val="bullet"/>
      <w:lvlText w:val="•"/>
      <w:lvlJc w:val="left"/>
      <w:pPr>
        <w:ind w:left="4773" w:hanging="370"/>
      </w:pPr>
      <w:rPr>
        <w:rFonts w:hint="default"/>
        <w:lang w:val="ru-RU" w:eastAsia="en-US" w:bidi="ar-SA"/>
      </w:rPr>
    </w:lvl>
    <w:lvl w:ilvl="4" w:tplc="9E92D548">
      <w:start w:val="1"/>
      <w:numFmt w:val="bullet"/>
      <w:lvlText w:val="•"/>
      <w:lvlJc w:val="left"/>
      <w:pPr>
        <w:ind w:left="5670" w:hanging="370"/>
      </w:pPr>
      <w:rPr>
        <w:rFonts w:hint="default"/>
        <w:lang w:val="ru-RU" w:eastAsia="en-US" w:bidi="ar-SA"/>
      </w:rPr>
    </w:lvl>
    <w:lvl w:ilvl="5" w:tplc="A19A12B4">
      <w:start w:val="1"/>
      <w:numFmt w:val="bullet"/>
      <w:lvlText w:val="•"/>
      <w:lvlJc w:val="left"/>
      <w:pPr>
        <w:ind w:left="6568" w:hanging="370"/>
      </w:pPr>
      <w:rPr>
        <w:rFonts w:hint="default"/>
        <w:lang w:val="ru-RU" w:eastAsia="en-US" w:bidi="ar-SA"/>
      </w:rPr>
    </w:lvl>
    <w:lvl w:ilvl="6" w:tplc="F224D5B6">
      <w:start w:val="1"/>
      <w:numFmt w:val="bullet"/>
      <w:lvlText w:val="•"/>
      <w:lvlJc w:val="left"/>
      <w:pPr>
        <w:ind w:left="7466" w:hanging="370"/>
      </w:pPr>
      <w:rPr>
        <w:rFonts w:hint="default"/>
        <w:lang w:val="ru-RU" w:eastAsia="en-US" w:bidi="ar-SA"/>
      </w:rPr>
    </w:lvl>
    <w:lvl w:ilvl="7" w:tplc="4F140E1E">
      <w:start w:val="1"/>
      <w:numFmt w:val="bullet"/>
      <w:lvlText w:val="•"/>
      <w:lvlJc w:val="left"/>
      <w:pPr>
        <w:ind w:left="8364" w:hanging="370"/>
      </w:pPr>
      <w:rPr>
        <w:rFonts w:hint="default"/>
        <w:lang w:val="ru-RU" w:eastAsia="en-US" w:bidi="ar-SA"/>
      </w:rPr>
    </w:lvl>
    <w:lvl w:ilvl="8" w:tplc="F9A602A0">
      <w:start w:val="1"/>
      <w:numFmt w:val="bullet"/>
      <w:lvlText w:val="•"/>
      <w:lvlJc w:val="left"/>
      <w:pPr>
        <w:ind w:left="9261" w:hanging="370"/>
      </w:pPr>
      <w:rPr>
        <w:rFonts w:hint="default"/>
        <w:lang w:val="ru-RU" w:eastAsia="en-US" w:bidi="ar-SA"/>
      </w:rPr>
    </w:lvl>
  </w:abstractNum>
  <w:abstractNum w:abstractNumId="10">
    <w:nsid w:val="3D5B18C5"/>
    <w:multiLevelType w:val="hybridMultilevel"/>
    <w:tmpl w:val="EDAA3FC4"/>
    <w:lvl w:ilvl="0" w:tplc="943E8E5C">
      <w:start w:val="1"/>
      <w:numFmt w:val="decimal"/>
      <w:lvlText w:val="%1)"/>
      <w:lvlJc w:val="left"/>
      <w:pPr>
        <w:ind w:left="108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F8DA70F0">
      <w:start w:val="1"/>
      <w:numFmt w:val="bullet"/>
      <w:lvlText w:val="•"/>
      <w:lvlJc w:val="left"/>
      <w:pPr>
        <w:ind w:left="1986" w:hanging="370"/>
      </w:pPr>
      <w:rPr>
        <w:rFonts w:hint="default"/>
        <w:lang w:val="ru-RU" w:eastAsia="en-US" w:bidi="ar-SA"/>
      </w:rPr>
    </w:lvl>
    <w:lvl w:ilvl="2" w:tplc="1FCC5F8C">
      <w:start w:val="1"/>
      <w:numFmt w:val="bullet"/>
      <w:lvlText w:val="•"/>
      <w:lvlJc w:val="left"/>
      <w:pPr>
        <w:ind w:left="2884" w:hanging="370"/>
      </w:pPr>
      <w:rPr>
        <w:rFonts w:hint="default"/>
        <w:lang w:val="ru-RU" w:eastAsia="en-US" w:bidi="ar-SA"/>
      </w:rPr>
    </w:lvl>
    <w:lvl w:ilvl="3" w:tplc="1908BECE">
      <w:start w:val="1"/>
      <w:numFmt w:val="bullet"/>
      <w:lvlText w:val="•"/>
      <w:lvlJc w:val="left"/>
      <w:pPr>
        <w:ind w:left="3782" w:hanging="370"/>
      </w:pPr>
      <w:rPr>
        <w:rFonts w:hint="default"/>
        <w:lang w:val="ru-RU" w:eastAsia="en-US" w:bidi="ar-SA"/>
      </w:rPr>
    </w:lvl>
    <w:lvl w:ilvl="4" w:tplc="9DA403F8">
      <w:start w:val="1"/>
      <w:numFmt w:val="bullet"/>
      <w:lvlText w:val="•"/>
      <w:lvlJc w:val="left"/>
      <w:pPr>
        <w:ind w:left="4679" w:hanging="370"/>
      </w:pPr>
      <w:rPr>
        <w:rFonts w:hint="default"/>
        <w:lang w:val="ru-RU" w:eastAsia="en-US" w:bidi="ar-SA"/>
      </w:rPr>
    </w:lvl>
    <w:lvl w:ilvl="5" w:tplc="7F0C85DE">
      <w:start w:val="1"/>
      <w:numFmt w:val="bullet"/>
      <w:lvlText w:val="•"/>
      <w:lvlJc w:val="left"/>
      <w:pPr>
        <w:ind w:left="5577" w:hanging="370"/>
      </w:pPr>
      <w:rPr>
        <w:rFonts w:hint="default"/>
        <w:lang w:val="ru-RU" w:eastAsia="en-US" w:bidi="ar-SA"/>
      </w:rPr>
    </w:lvl>
    <w:lvl w:ilvl="6" w:tplc="1DBE8114">
      <w:start w:val="1"/>
      <w:numFmt w:val="bullet"/>
      <w:lvlText w:val="•"/>
      <w:lvlJc w:val="left"/>
      <w:pPr>
        <w:ind w:left="6475" w:hanging="370"/>
      </w:pPr>
      <w:rPr>
        <w:rFonts w:hint="default"/>
        <w:lang w:val="ru-RU" w:eastAsia="en-US" w:bidi="ar-SA"/>
      </w:rPr>
    </w:lvl>
    <w:lvl w:ilvl="7" w:tplc="743EE348">
      <w:start w:val="1"/>
      <w:numFmt w:val="bullet"/>
      <w:lvlText w:val="•"/>
      <w:lvlJc w:val="left"/>
      <w:pPr>
        <w:ind w:left="7373" w:hanging="370"/>
      </w:pPr>
      <w:rPr>
        <w:rFonts w:hint="default"/>
        <w:lang w:val="ru-RU" w:eastAsia="en-US" w:bidi="ar-SA"/>
      </w:rPr>
    </w:lvl>
    <w:lvl w:ilvl="8" w:tplc="DBACF4CC">
      <w:start w:val="1"/>
      <w:numFmt w:val="bullet"/>
      <w:lvlText w:val="•"/>
      <w:lvlJc w:val="left"/>
      <w:pPr>
        <w:ind w:left="8270" w:hanging="370"/>
      </w:pPr>
      <w:rPr>
        <w:rFonts w:hint="default"/>
        <w:lang w:val="ru-RU" w:eastAsia="en-US" w:bidi="ar-SA"/>
      </w:rPr>
    </w:lvl>
  </w:abstractNum>
  <w:abstractNum w:abstractNumId="11">
    <w:nsid w:val="415349D8"/>
    <w:multiLevelType w:val="hybridMultilevel"/>
    <w:tmpl w:val="743EFD94"/>
    <w:lvl w:ilvl="0" w:tplc="BFF47D74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/>
      </w:rPr>
    </w:lvl>
    <w:lvl w:ilvl="1" w:tplc="4B7A02B4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2" w:tplc="FE56E6EE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3" w:tplc="B9EABA9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4" w:tplc="7AD0F212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 w:cs="Symbol"/>
      </w:rPr>
    </w:lvl>
    <w:lvl w:ilvl="5" w:tplc="5E626930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 w:cs="Wingdings"/>
      </w:rPr>
    </w:lvl>
    <w:lvl w:ilvl="6" w:tplc="ECFAEA10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 w:cs="Wingdings"/>
      </w:rPr>
    </w:lvl>
    <w:lvl w:ilvl="7" w:tplc="F5DED6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8" w:tplc="75468A50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12">
    <w:nsid w:val="458E1248"/>
    <w:multiLevelType w:val="hybridMultilevel"/>
    <w:tmpl w:val="08284244"/>
    <w:lvl w:ilvl="0" w:tplc="92880AF8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/>
      </w:rPr>
    </w:lvl>
    <w:lvl w:ilvl="1" w:tplc="47A4C1E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2" w:tplc="2B6673D4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3" w:tplc="2D3801F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4" w:tplc="B008A8FA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 w:cs="Symbol"/>
      </w:rPr>
    </w:lvl>
    <w:lvl w:ilvl="5" w:tplc="0D92D9C0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 w:cs="Wingdings"/>
      </w:rPr>
    </w:lvl>
    <w:lvl w:ilvl="6" w:tplc="593CAB14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 w:cs="Wingdings"/>
      </w:rPr>
    </w:lvl>
    <w:lvl w:ilvl="7" w:tplc="AC20C3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8" w:tplc="5A480424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13">
    <w:nsid w:val="4F262D1C"/>
    <w:multiLevelType w:val="hybridMultilevel"/>
    <w:tmpl w:val="2F146110"/>
    <w:lvl w:ilvl="0" w:tplc="FDBC9B0C">
      <w:start w:val="2"/>
      <w:numFmt w:val="decimal"/>
      <w:lvlText w:val="%1"/>
      <w:lvlJc w:val="left"/>
      <w:pPr>
        <w:ind w:left="994" w:hanging="593"/>
      </w:pPr>
      <w:rPr>
        <w:rFonts w:hint="default"/>
        <w:lang w:val="ru-RU" w:eastAsia="en-US" w:bidi="ar-SA"/>
      </w:rPr>
    </w:lvl>
    <w:lvl w:ilvl="1" w:tplc="C1160EAE">
      <w:numFmt w:val="none"/>
      <w:lvlText w:val=""/>
      <w:lvlJc w:val="left"/>
      <w:pPr>
        <w:tabs>
          <w:tab w:val="num" w:pos="360"/>
        </w:tabs>
      </w:pPr>
    </w:lvl>
    <w:lvl w:ilvl="2" w:tplc="6592FE4A">
      <w:start w:val="1"/>
      <w:numFmt w:val="bullet"/>
      <w:lvlText w:val="•"/>
      <w:lvlJc w:val="left"/>
      <w:pPr>
        <w:ind w:left="3011" w:hanging="593"/>
      </w:pPr>
      <w:rPr>
        <w:rFonts w:hint="default"/>
        <w:lang w:val="ru-RU" w:eastAsia="en-US" w:bidi="ar-SA"/>
      </w:rPr>
    </w:lvl>
    <w:lvl w:ilvl="3" w:tplc="0F74235A">
      <w:start w:val="1"/>
      <w:numFmt w:val="bullet"/>
      <w:lvlText w:val="•"/>
      <w:lvlJc w:val="left"/>
      <w:pPr>
        <w:ind w:left="4017" w:hanging="593"/>
      </w:pPr>
      <w:rPr>
        <w:rFonts w:hint="default"/>
        <w:lang w:val="ru-RU" w:eastAsia="en-US" w:bidi="ar-SA"/>
      </w:rPr>
    </w:lvl>
    <w:lvl w:ilvl="4" w:tplc="B788812C">
      <w:start w:val="1"/>
      <w:numFmt w:val="bullet"/>
      <w:lvlText w:val="•"/>
      <w:lvlJc w:val="left"/>
      <w:pPr>
        <w:ind w:left="5022" w:hanging="593"/>
      </w:pPr>
      <w:rPr>
        <w:rFonts w:hint="default"/>
        <w:lang w:val="ru-RU" w:eastAsia="en-US" w:bidi="ar-SA"/>
      </w:rPr>
    </w:lvl>
    <w:lvl w:ilvl="5" w:tplc="FF145E98">
      <w:start w:val="1"/>
      <w:numFmt w:val="bullet"/>
      <w:lvlText w:val="•"/>
      <w:lvlJc w:val="left"/>
      <w:pPr>
        <w:ind w:left="6028" w:hanging="593"/>
      </w:pPr>
      <w:rPr>
        <w:rFonts w:hint="default"/>
        <w:lang w:val="ru-RU" w:eastAsia="en-US" w:bidi="ar-SA"/>
      </w:rPr>
    </w:lvl>
    <w:lvl w:ilvl="6" w:tplc="60224EA4">
      <w:start w:val="1"/>
      <w:numFmt w:val="bullet"/>
      <w:lvlText w:val="•"/>
      <w:lvlJc w:val="left"/>
      <w:pPr>
        <w:ind w:left="7034" w:hanging="593"/>
      </w:pPr>
      <w:rPr>
        <w:rFonts w:hint="default"/>
        <w:lang w:val="ru-RU" w:eastAsia="en-US" w:bidi="ar-SA"/>
      </w:rPr>
    </w:lvl>
    <w:lvl w:ilvl="7" w:tplc="588A1E0E">
      <w:start w:val="1"/>
      <w:numFmt w:val="bullet"/>
      <w:lvlText w:val="•"/>
      <w:lvlJc w:val="left"/>
      <w:pPr>
        <w:ind w:left="8040" w:hanging="593"/>
      </w:pPr>
      <w:rPr>
        <w:rFonts w:hint="default"/>
        <w:lang w:val="ru-RU" w:eastAsia="en-US" w:bidi="ar-SA"/>
      </w:rPr>
    </w:lvl>
    <w:lvl w:ilvl="8" w:tplc="88AC928E">
      <w:start w:val="1"/>
      <w:numFmt w:val="bullet"/>
      <w:lvlText w:val="•"/>
      <w:lvlJc w:val="left"/>
      <w:pPr>
        <w:ind w:left="9045" w:hanging="593"/>
      </w:pPr>
      <w:rPr>
        <w:rFonts w:hint="default"/>
        <w:lang w:val="ru-RU" w:eastAsia="en-US" w:bidi="ar-SA"/>
      </w:rPr>
    </w:lvl>
  </w:abstractNum>
  <w:abstractNum w:abstractNumId="14">
    <w:nsid w:val="514B6320"/>
    <w:multiLevelType w:val="hybridMultilevel"/>
    <w:tmpl w:val="2A625AB6"/>
    <w:lvl w:ilvl="0" w:tplc="543023F2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/>
      </w:rPr>
    </w:lvl>
    <w:lvl w:ilvl="1" w:tplc="617AE86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2" w:tplc="90B0349C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3" w:tplc="D6807FC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4" w:tplc="16BEE63C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 w:cs="Symbol"/>
      </w:rPr>
    </w:lvl>
    <w:lvl w:ilvl="5" w:tplc="47E69AFE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 w:cs="Wingdings"/>
      </w:rPr>
    </w:lvl>
    <w:lvl w:ilvl="6" w:tplc="B0BCD16C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 w:cs="Wingdings"/>
      </w:rPr>
    </w:lvl>
    <w:lvl w:ilvl="7" w:tplc="AE2078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8" w:tplc="CB46ED5C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15">
    <w:nsid w:val="53A8126E"/>
    <w:multiLevelType w:val="hybridMultilevel"/>
    <w:tmpl w:val="91F25984"/>
    <w:lvl w:ilvl="0" w:tplc="A3323FC0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/>
      </w:rPr>
    </w:lvl>
    <w:lvl w:ilvl="1" w:tplc="14BCC232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2" w:tplc="6B784BBE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3" w:tplc="1B2CE24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4" w:tplc="F162E70E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 w:cs="Symbol"/>
      </w:rPr>
    </w:lvl>
    <w:lvl w:ilvl="5" w:tplc="B90218A4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 w:cs="Wingdings"/>
      </w:rPr>
    </w:lvl>
    <w:lvl w:ilvl="6" w:tplc="AFF6E2E4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 w:cs="Wingdings"/>
      </w:rPr>
    </w:lvl>
    <w:lvl w:ilvl="7" w:tplc="0780F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8" w:tplc="0AAA59BA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16">
    <w:nsid w:val="586610C4"/>
    <w:multiLevelType w:val="hybridMultilevel"/>
    <w:tmpl w:val="DB0CD534"/>
    <w:lvl w:ilvl="0" w:tplc="E492506C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/>
      </w:rPr>
    </w:lvl>
    <w:lvl w:ilvl="1" w:tplc="D8F6FA32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/>
      </w:rPr>
    </w:lvl>
    <w:lvl w:ilvl="2" w:tplc="E4984AE6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3" w:tplc="C62C2B2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4" w:tplc="69B0EC92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 w:cs="Symbol"/>
      </w:rPr>
    </w:lvl>
    <w:lvl w:ilvl="5" w:tplc="1DA252CE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 w:cs="Wingdings"/>
      </w:rPr>
    </w:lvl>
    <w:lvl w:ilvl="6" w:tplc="06C057FA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 w:cs="Wingdings"/>
      </w:rPr>
    </w:lvl>
    <w:lvl w:ilvl="7" w:tplc="96CA37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8" w:tplc="1C741612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 w:cs="Symbol"/>
      </w:rPr>
    </w:lvl>
  </w:abstractNum>
  <w:abstractNum w:abstractNumId="17">
    <w:nsid w:val="625C3D7F"/>
    <w:multiLevelType w:val="hybridMultilevel"/>
    <w:tmpl w:val="09A8E9CC"/>
    <w:lvl w:ilvl="0" w:tplc="F97C9D7C">
      <w:start w:val="1"/>
      <w:numFmt w:val="decimal"/>
      <w:lvlText w:val="%1)"/>
      <w:lvlJc w:val="left"/>
      <w:pPr>
        <w:ind w:left="142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056C5FA8">
      <w:start w:val="1"/>
      <w:numFmt w:val="decimal"/>
      <w:lvlText w:val="%2)"/>
      <w:lvlJc w:val="left"/>
      <w:pPr>
        <w:ind w:left="207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 w:tplc="25DE399A">
      <w:start w:val="1"/>
      <w:numFmt w:val="bullet"/>
      <w:lvlText w:val="•"/>
      <w:lvlJc w:val="left"/>
      <w:pPr>
        <w:ind w:left="3077" w:hanging="305"/>
      </w:pPr>
      <w:rPr>
        <w:rFonts w:hint="default"/>
        <w:lang w:val="ru-RU" w:eastAsia="en-US" w:bidi="ar-SA"/>
      </w:rPr>
    </w:lvl>
    <w:lvl w:ilvl="3" w:tplc="4E2ED3B8">
      <w:start w:val="1"/>
      <w:numFmt w:val="bullet"/>
      <w:lvlText w:val="•"/>
      <w:lvlJc w:val="left"/>
      <w:pPr>
        <w:ind w:left="4074" w:hanging="305"/>
      </w:pPr>
      <w:rPr>
        <w:rFonts w:hint="default"/>
        <w:lang w:val="ru-RU" w:eastAsia="en-US" w:bidi="ar-SA"/>
      </w:rPr>
    </w:lvl>
    <w:lvl w:ilvl="4" w:tplc="DBD2CA30">
      <w:start w:val="1"/>
      <w:numFmt w:val="bullet"/>
      <w:lvlText w:val="•"/>
      <w:lvlJc w:val="left"/>
      <w:pPr>
        <w:ind w:left="5072" w:hanging="305"/>
      </w:pPr>
      <w:rPr>
        <w:rFonts w:hint="default"/>
        <w:lang w:val="ru-RU" w:eastAsia="en-US" w:bidi="ar-SA"/>
      </w:rPr>
    </w:lvl>
    <w:lvl w:ilvl="5" w:tplc="2B84EB6A">
      <w:start w:val="1"/>
      <w:numFmt w:val="bullet"/>
      <w:lvlText w:val="•"/>
      <w:lvlJc w:val="left"/>
      <w:pPr>
        <w:ind w:left="6069" w:hanging="305"/>
      </w:pPr>
      <w:rPr>
        <w:rFonts w:hint="default"/>
        <w:lang w:val="ru-RU" w:eastAsia="en-US" w:bidi="ar-SA"/>
      </w:rPr>
    </w:lvl>
    <w:lvl w:ilvl="6" w:tplc="CF465C1C">
      <w:start w:val="1"/>
      <w:numFmt w:val="bullet"/>
      <w:lvlText w:val="•"/>
      <w:lvlJc w:val="left"/>
      <w:pPr>
        <w:ind w:left="7067" w:hanging="305"/>
      </w:pPr>
      <w:rPr>
        <w:rFonts w:hint="default"/>
        <w:lang w:val="ru-RU" w:eastAsia="en-US" w:bidi="ar-SA"/>
      </w:rPr>
    </w:lvl>
    <w:lvl w:ilvl="7" w:tplc="39E67D4A">
      <w:start w:val="1"/>
      <w:numFmt w:val="bullet"/>
      <w:lvlText w:val="•"/>
      <w:lvlJc w:val="left"/>
      <w:pPr>
        <w:ind w:left="8064" w:hanging="305"/>
      </w:pPr>
      <w:rPr>
        <w:rFonts w:hint="default"/>
        <w:lang w:val="ru-RU" w:eastAsia="en-US" w:bidi="ar-SA"/>
      </w:rPr>
    </w:lvl>
    <w:lvl w:ilvl="8" w:tplc="0D90BB00">
      <w:start w:val="1"/>
      <w:numFmt w:val="bullet"/>
      <w:lvlText w:val="•"/>
      <w:lvlJc w:val="left"/>
      <w:pPr>
        <w:ind w:left="9062" w:hanging="305"/>
      </w:pPr>
      <w:rPr>
        <w:rFonts w:hint="default"/>
        <w:lang w:val="ru-RU" w:eastAsia="en-US" w:bidi="ar-SA"/>
      </w:rPr>
    </w:lvl>
  </w:abstractNum>
  <w:abstractNum w:abstractNumId="18">
    <w:nsid w:val="7148197C"/>
    <w:multiLevelType w:val="hybridMultilevel"/>
    <w:tmpl w:val="D3167CC0"/>
    <w:lvl w:ilvl="0" w:tplc="3D24F0C2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630D0D6">
      <w:start w:val="1"/>
      <w:numFmt w:val="bullet"/>
      <w:lvlText w:val="•"/>
      <w:lvlJc w:val="left"/>
      <w:pPr>
        <w:ind w:left="455" w:hanging="709"/>
      </w:pPr>
      <w:rPr>
        <w:rFonts w:hint="default"/>
        <w:lang w:val="ru-RU" w:eastAsia="en-US" w:bidi="ar-SA"/>
      </w:rPr>
    </w:lvl>
    <w:lvl w:ilvl="2" w:tplc="1BFA9112">
      <w:start w:val="1"/>
      <w:numFmt w:val="bullet"/>
      <w:lvlText w:val="•"/>
      <w:lvlJc w:val="left"/>
      <w:pPr>
        <w:ind w:left="810" w:hanging="709"/>
      </w:pPr>
      <w:rPr>
        <w:rFonts w:hint="default"/>
        <w:lang w:val="ru-RU" w:eastAsia="en-US" w:bidi="ar-SA"/>
      </w:rPr>
    </w:lvl>
    <w:lvl w:ilvl="3" w:tplc="DE448660">
      <w:start w:val="1"/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4" w:tplc="95A697B8">
      <w:start w:val="1"/>
      <w:numFmt w:val="bullet"/>
      <w:lvlText w:val="•"/>
      <w:lvlJc w:val="left"/>
      <w:pPr>
        <w:ind w:left="1521" w:hanging="709"/>
      </w:pPr>
      <w:rPr>
        <w:rFonts w:hint="default"/>
        <w:lang w:val="ru-RU" w:eastAsia="en-US" w:bidi="ar-SA"/>
      </w:rPr>
    </w:lvl>
    <w:lvl w:ilvl="5" w:tplc="FDF42DC4">
      <w:start w:val="1"/>
      <w:numFmt w:val="bullet"/>
      <w:lvlText w:val="•"/>
      <w:lvlJc w:val="left"/>
      <w:pPr>
        <w:ind w:left="1877" w:hanging="709"/>
      </w:pPr>
      <w:rPr>
        <w:rFonts w:hint="default"/>
        <w:lang w:val="ru-RU" w:eastAsia="en-US" w:bidi="ar-SA"/>
      </w:rPr>
    </w:lvl>
    <w:lvl w:ilvl="6" w:tplc="2E6C6934">
      <w:start w:val="1"/>
      <w:numFmt w:val="bullet"/>
      <w:lvlText w:val="•"/>
      <w:lvlJc w:val="left"/>
      <w:pPr>
        <w:ind w:left="2232" w:hanging="709"/>
      </w:pPr>
      <w:rPr>
        <w:rFonts w:hint="default"/>
        <w:lang w:val="ru-RU" w:eastAsia="en-US" w:bidi="ar-SA"/>
      </w:rPr>
    </w:lvl>
    <w:lvl w:ilvl="7" w:tplc="555E8786">
      <w:start w:val="1"/>
      <w:numFmt w:val="bullet"/>
      <w:lvlText w:val="•"/>
      <w:lvlJc w:val="left"/>
      <w:pPr>
        <w:ind w:left="2587" w:hanging="709"/>
      </w:pPr>
      <w:rPr>
        <w:rFonts w:hint="default"/>
        <w:lang w:val="ru-RU" w:eastAsia="en-US" w:bidi="ar-SA"/>
      </w:rPr>
    </w:lvl>
    <w:lvl w:ilvl="8" w:tplc="9A8C9B04">
      <w:start w:val="1"/>
      <w:numFmt w:val="bullet"/>
      <w:lvlText w:val="•"/>
      <w:lvlJc w:val="left"/>
      <w:pPr>
        <w:ind w:left="2943" w:hanging="709"/>
      </w:pPr>
      <w:rPr>
        <w:rFonts w:hint="default"/>
        <w:lang w:val="ru-RU" w:eastAsia="en-US" w:bidi="ar-SA"/>
      </w:rPr>
    </w:lvl>
  </w:abstractNum>
  <w:abstractNum w:abstractNumId="19">
    <w:nsid w:val="7309022B"/>
    <w:multiLevelType w:val="hybridMultilevel"/>
    <w:tmpl w:val="9FFAD4F2"/>
    <w:lvl w:ilvl="0" w:tplc="BE901F72">
      <w:start w:val="1"/>
      <w:numFmt w:val="decimal"/>
      <w:lvlText w:val="%1."/>
      <w:lvlJc w:val="left"/>
      <w:pPr>
        <w:ind w:left="81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E0AB45C">
      <w:start w:val="1"/>
      <w:numFmt w:val="bullet"/>
      <w:lvlText w:val="•"/>
      <w:lvlJc w:val="left"/>
      <w:pPr>
        <w:ind w:left="1103" w:hanging="709"/>
      </w:pPr>
      <w:rPr>
        <w:rFonts w:hint="default"/>
        <w:lang w:val="ru-RU" w:eastAsia="en-US" w:bidi="ar-SA"/>
      </w:rPr>
    </w:lvl>
    <w:lvl w:ilvl="2" w:tplc="A3CC36F0">
      <w:start w:val="1"/>
      <w:numFmt w:val="bullet"/>
      <w:lvlText w:val="•"/>
      <w:lvlJc w:val="left"/>
      <w:pPr>
        <w:ind w:left="1386" w:hanging="709"/>
      </w:pPr>
      <w:rPr>
        <w:rFonts w:hint="default"/>
        <w:lang w:val="ru-RU" w:eastAsia="en-US" w:bidi="ar-SA"/>
      </w:rPr>
    </w:lvl>
    <w:lvl w:ilvl="3" w:tplc="E5CED524">
      <w:start w:val="1"/>
      <w:numFmt w:val="bullet"/>
      <w:lvlText w:val="•"/>
      <w:lvlJc w:val="left"/>
      <w:pPr>
        <w:ind w:left="1670" w:hanging="709"/>
      </w:pPr>
      <w:rPr>
        <w:rFonts w:hint="default"/>
        <w:lang w:val="ru-RU" w:eastAsia="en-US" w:bidi="ar-SA"/>
      </w:rPr>
    </w:lvl>
    <w:lvl w:ilvl="4" w:tplc="3E688BC2">
      <w:start w:val="1"/>
      <w:numFmt w:val="bullet"/>
      <w:lvlText w:val="•"/>
      <w:lvlJc w:val="left"/>
      <w:pPr>
        <w:ind w:left="1953" w:hanging="709"/>
      </w:pPr>
      <w:rPr>
        <w:rFonts w:hint="default"/>
        <w:lang w:val="ru-RU" w:eastAsia="en-US" w:bidi="ar-SA"/>
      </w:rPr>
    </w:lvl>
    <w:lvl w:ilvl="5" w:tplc="1806E7D4">
      <w:start w:val="1"/>
      <w:numFmt w:val="bullet"/>
      <w:lvlText w:val="•"/>
      <w:lvlJc w:val="left"/>
      <w:pPr>
        <w:ind w:left="2237" w:hanging="709"/>
      </w:pPr>
      <w:rPr>
        <w:rFonts w:hint="default"/>
        <w:lang w:val="ru-RU" w:eastAsia="en-US" w:bidi="ar-SA"/>
      </w:rPr>
    </w:lvl>
    <w:lvl w:ilvl="6" w:tplc="4DA086BE">
      <w:start w:val="1"/>
      <w:numFmt w:val="bullet"/>
      <w:lvlText w:val="•"/>
      <w:lvlJc w:val="left"/>
      <w:pPr>
        <w:ind w:left="2520" w:hanging="709"/>
      </w:pPr>
      <w:rPr>
        <w:rFonts w:hint="default"/>
        <w:lang w:val="ru-RU" w:eastAsia="en-US" w:bidi="ar-SA"/>
      </w:rPr>
    </w:lvl>
    <w:lvl w:ilvl="7" w:tplc="C0A87FF2">
      <w:start w:val="1"/>
      <w:numFmt w:val="bullet"/>
      <w:lvlText w:val="•"/>
      <w:lvlJc w:val="left"/>
      <w:pPr>
        <w:ind w:left="2803" w:hanging="709"/>
      </w:pPr>
      <w:rPr>
        <w:rFonts w:hint="default"/>
        <w:lang w:val="ru-RU" w:eastAsia="en-US" w:bidi="ar-SA"/>
      </w:rPr>
    </w:lvl>
    <w:lvl w:ilvl="8" w:tplc="E764AC86">
      <w:start w:val="1"/>
      <w:numFmt w:val="bullet"/>
      <w:lvlText w:val="•"/>
      <w:lvlJc w:val="left"/>
      <w:pPr>
        <w:ind w:left="3087" w:hanging="70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18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5"/>
  </w:num>
  <w:num w:numId="14">
    <w:abstractNumId w:val="15"/>
  </w:num>
  <w:num w:numId="15">
    <w:abstractNumId w:val="14"/>
  </w:num>
  <w:num w:numId="16">
    <w:abstractNumId w:val="11"/>
  </w:num>
  <w:num w:numId="17">
    <w:abstractNumId w:val="16"/>
  </w:num>
  <w:num w:numId="18">
    <w:abstractNumId w:val="0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30"/>
    <w:rsid w:val="00020814"/>
    <w:rsid w:val="000322A6"/>
    <w:rsid w:val="00067721"/>
    <w:rsid w:val="00077F7D"/>
    <w:rsid w:val="00101627"/>
    <w:rsid w:val="00103106"/>
    <w:rsid w:val="00104C6F"/>
    <w:rsid w:val="00125944"/>
    <w:rsid w:val="001319BB"/>
    <w:rsid w:val="00156452"/>
    <w:rsid w:val="001707ED"/>
    <w:rsid w:val="00171EDA"/>
    <w:rsid w:val="001961B4"/>
    <w:rsid w:val="001A64C8"/>
    <w:rsid w:val="001C1F5F"/>
    <w:rsid w:val="002201F2"/>
    <w:rsid w:val="00223E8B"/>
    <w:rsid w:val="002424B0"/>
    <w:rsid w:val="00251397"/>
    <w:rsid w:val="00267157"/>
    <w:rsid w:val="00283DE4"/>
    <w:rsid w:val="00295BA1"/>
    <w:rsid w:val="002C2FD9"/>
    <w:rsid w:val="002C54BD"/>
    <w:rsid w:val="003D5828"/>
    <w:rsid w:val="003E4451"/>
    <w:rsid w:val="004013CD"/>
    <w:rsid w:val="004178CE"/>
    <w:rsid w:val="004B2D00"/>
    <w:rsid w:val="004C09B6"/>
    <w:rsid w:val="004C4F2F"/>
    <w:rsid w:val="004D047A"/>
    <w:rsid w:val="004D23A1"/>
    <w:rsid w:val="004D790C"/>
    <w:rsid w:val="00502AA6"/>
    <w:rsid w:val="0050461E"/>
    <w:rsid w:val="005129B9"/>
    <w:rsid w:val="0051391F"/>
    <w:rsid w:val="00516A75"/>
    <w:rsid w:val="00545EF7"/>
    <w:rsid w:val="00555AB1"/>
    <w:rsid w:val="00562B15"/>
    <w:rsid w:val="00576C1B"/>
    <w:rsid w:val="00580796"/>
    <w:rsid w:val="0059259B"/>
    <w:rsid w:val="005A0B20"/>
    <w:rsid w:val="005A360F"/>
    <w:rsid w:val="005A5F11"/>
    <w:rsid w:val="005D0A6F"/>
    <w:rsid w:val="005D0B96"/>
    <w:rsid w:val="005D1CC7"/>
    <w:rsid w:val="005F6726"/>
    <w:rsid w:val="0060495B"/>
    <w:rsid w:val="00632100"/>
    <w:rsid w:val="00672AFB"/>
    <w:rsid w:val="006827F0"/>
    <w:rsid w:val="006D6066"/>
    <w:rsid w:val="006E4C35"/>
    <w:rsid w:val="006F3FE2"/>
    <w:rsid w:val="006F64BC"/>
    <w:rsid w:val="006F7BE0"/>
    <w:rsid w:val="007700D6"/>
    <w:rsid w:val="00790947"/>
    <w:rsid w:val="00795DBD"/>
    <w:rsid w:val="00797624"/>
    <w:rsid w:val="007A7E43"/>
    <w:rsid w:val="007D5F8B"/>
    <w:rsid w:val="007E3E42"/>
    <w:rsid w:val="007E4D77"/>
    <w:rsid w:val="007F138D"/>
    <w:rsid w:val="00806879"/>
    <w:rsid w:val="00810430"/>
    <w:rsid w:val="0082151B"/>
    <w:rsid w:val="00842D02"/>
    <w:rsid w:val="00876F3C"/>
    <w:rsid w:val="00886E09"/>
    <w:rsid w:val="00896137"/>
    <w:rsid w:val="008D09F2"/>
    <w:rsid w:val="008D26D0"/>
    <w:rsid w:val="008F33F2"/>
    <w:rsid w:val="008F6B82"/>
    <w:rsid w:val="00947ED1"/>
    <w:rsid w:val="009956D8"/>
    <w:rsid w:val="009A6829"/>
    <w:rsid w:val="009E1C2A"/>
    <w:rsid w:val="00A616C3"/>
    <w:rsid w:val="00A8794A"/>
    <w:rsid w:val="00AA1E2F"/>
    <w:rsid w:val="00AC0DA2"/>
    <w:rsid w:val="00AC6350"/>
    <w:rsid w:val="00B0213D"/>
    <w:rsid w:val="00B51648"/>
    <w:rsid w:val="00B5727F"/>
    <w:rsid w:val="00B63B99"/>
    <w:rsid w:val="00B73DBA"/>
    <w:rsid w:val="00B8483C"/>
    <w:rsid w:val="00BC28B2"/>
    <w:rsid w:val="00BE5CD6"/>
    <w:rsid w:val="00C05287"/>
    <w:rsid w:val="00C51574"/>
    <w:rsid w:val="00C536EF"/>
    <w:rsid w:val="00C5545C"/>
    <w:rsid w:val="00C5719D"/>
    <w:rsid w:val="00C60B78"/>
    <w:rsid w:val="00C74215"/>
    <w:rsid w:val="00C7446F"/>
    <w:rsid w:val="00C94107"/>
    <w:rsid w:val="00CB0E49"/>
    <w:rsid w:val="00CB7DBA"/>
    <w:rsid w:val="00CC463C"/>
    <w:rsid w:val="00CE3C2F"/>
    <w:rsid w:val="00D24A0B"/>
    <w:rsid w:val="00D5173C"/>
    <w:rsid w:val="00D75EBA"/>
    <w:rsid w:val="00D9589D"/>
    <w:rsid w:val="00DB288C"/>
    <w:rsid w:val="00DB5331"/>
    <w:rsid w:val="00DD0232"/>
    <w:rsid w:val="00DD60C8"/>
    <w:rsid w:val="00DE61E3"/>
    <w:rsid w:val="00E16CA0"/>
    <w:rsid w:val="00E23DFE"/>
    <w:rsid w:val="00E3630F"/>
    <w:rsid w:val="00E75612"/>
    <w:rsid w:val="00E9738C"/>
    <w:rsid w:val="00EC7D5B"/>
    <w:rsid w:val="00F47FD8"/>
    <w:rsid w:val="00F57878"/>
    <w:rsid w:val="00F87733"/>
    <w:rsid w:val="00FB6ABB"/>
    <w:rsid w:val="00F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0D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7700D6"/>
    <w:rPr>
      <w:rFonts w:ascii="Arial" w:eastAsia="Arial" w:hAnsi="Arial" w:cs="Arial"/>
      <w:sz w:val="40"/>
      <w:szCs w:val="40"/>
    </w:rPr>
  </w:style>
  <w:style w:type="character" w:styleId="a3">
    <w:name w:val="Hyperlink"/>
    <w:uiPriority w:val="99"/>
    <w:unhideWhenUsed/>
    <w:rsid w:val="007700D6"/>
    <w:rPr>
      <w:color w:val="0000FF" w:themeColor="hyperlink"/>
      <w:u w:val="single"/>
    </w:rPr>
  </w:style>
  <w:style w:type="paragraph" w:customStyle="1" w:styleId="11">
    <w:name w:val="Заголовок 11"/>
    <w:basedOn w:val="a"/>
    <w:link w:val="Heading1Char"/>
    <w:uiPriority w:val="9"/>
    <w:qFormat/>
    <w:rsid w:val="007700D6"/>
    <w:pPr>
      <w:ind w:left="1701" w:hanging="707"/>
      <w:outlineLvl w:val="0"/>
    </w:pPr>
    <w:rPr>
      <w:rFonts w:ascii="Arial" w:eastAsia="Arial" w:hAnsi="Arial" w:cs="Arial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7700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700D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00D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700D6"/>
    <w:pPr>
      <w:ind w:left="994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7700D6"/>
  </w:style>
  <w:style w:type="paragraph" w:styleId="a7">
    <w:name w:val="Balloon Text"/>
    <w:basedOn w:val="a"/>
    <w:link w:val="a8"/>
    <w:uiPriority w:val="99"/>
    <w:semiHidden/>
    <w:unhideWhenUsed/>
    <w:rsid w:val="00995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D8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33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33F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F33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33F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0D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7700D6"/>
    <w:rPr>
      <w:rFonts w:ascii="Arial" w:eastAsia="Arial" w:hAnsi="Arial" w:cs="Arial"/>
      <w:sz w:val="40"/>
      <w:szCs w:val="40"/>
    </w:rPr>
  </w:style>
  <w:style w:type="character" w:styleId="a3">
    <w:name w:val="Hyperlink"/>
    <w:uiPriority w:val="99"/>
    <w:unhideWhenUsed/>
    <w:rsid w:val="007700D6"/>
    <w:rPr>
      <w:color w:val="0000FF" w:themeColor="hyperlink"/>
      <w:u w:val="single"/>
    </w:rPr>
  </w:style>
  <w:style w:type="paragraph" w:customStyle="1" w:styleId="11">
    <w:name w:val="Заголовок 11"/>
    <w:basedOn w:val="a"/>
    <w:link w:val="Heading1Char"/>
    <w:uiPriority w:val="9"/>
    <w:qFormat/>
    <w:rsid w:val="007700D6"/>
    <w:pPr>
      <w:ind w:left="1701" w:hanging="707"/>
      <w:outlineLvl w:val="0"/>
    </w:pPr>
    <w:rPr>
      <w:rFonts w:ascii="Arial" w:eastAsia="Arial" w:hAnsi="Arial" w:cs="Arial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7700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700D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00D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700D6"/>
    <w:pPr>
      <w:ind w:left="994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7700D6"/>
  </w:style>
  <w:style w:type="paragraph" w:styleId="a7">
    <w:name w:val="Balloon Text"/>
    <w:basedOn w:val="a"/>
    <w:link w:val="a8"/>
    <w:uiPriority w:val="99"/>
    <w:semiHidden/>
    <w:unhideWhenUsed/>
    <w:rsid w:val="00995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D8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33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33F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F33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33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cloud/68b041f0d046881054bd6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6DDA-8231-4538-A6BD-CEDC02DD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Колобов</dc:creator>
  <cp:keywords/>
  <dc:description/>
  <cp:lastModifiedBy>РуденкоОС</cp:lastModifiedBy>
  <cp:revision>202</cp:revision>
  <cp:lastPrinted>2025-09-02T09:25:00Z</cp:lastPrinted>
  <dcterms:created xsi:type="dcterms:W3CDTF">2025-09-01T11:17:00Z</dcterms:created>
  <dcterms:modified xsi:type="dcterms:W3CDTF">2025-09-03T04:14:00Z</dcterms:modified>
</cp:coreProperties>
</file>