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8B" w:rsidRDefault="00E50D8B" w:rsidP="00E50D8B">
      <w:pPr>
        <w:jc w:val="center"/>
        <w:rPr>
          <w:b/>
          <w:sz w:val="28"/>
          <w:szCs w:val="28"/>
        </w:rPr>
      </w:pPr>
      <w:r w:rsidRPr="0014582B">
        <w:rPr>
          <w:b/>
          <w:sz w:val="28"/>
          <w:szCs w:val="28"/>
        </w:rPr>
        <w:t>Сведения об обращениях граждан,</w:t>
      </w:r>
    </w:p>
    <w:p w:rsidR="00E50D8B" w:rsidRPr="0014582B" w:rsidRDefault="00E50D8B" w:rsidP="00E50D8B">
      <w:pPr>
        <w:jc w:val="center"/>
        <w:rPr>
          <w:b/>
          <w:sz w:val="28"/>
          <w:szCs w:val="28"/>
        </w:rPr>
      </w:pPr>
      <w:proofErr w:type="gramStart"/>
      <w:r w:rsidRPr="0014582B">
        <w:rPr>
          <w:b/>
          <w:sz w:val="28"/>
          <w:szCs w:val="28"/>
        </w:rPr>
        <w:t>поступивших</w:t>
      </w:r>
      <w:proofErr w:type="gramEnd"/>
      <w:r w:rsidRPr="0014582B">
        <w:rPr>
          <w:b/>
          <w:sz w:val="28"/>
          <w:szCs w:val="28"/>
        </w:rPr>
        <w:t xml:space="preserve"> в Верховный Совет Республики Хакасия</w:t>
      </w:r>
    </w:p>
    <w:p w:rsidR="00E50D8B" w:rsidRDefault="00E50D8B" w:rsidP="00E50D8B">
      <w:pPr>
        <w:jc w:val="center"/>
        <w:rPr>
          <w:b/>
          <w:sz w:val="28"/>
          <w:szCs w:val="28"/>
        </w:rPr>
      </w:pPr>
      <w:r w:rsidRPr="0014582B">
        <w:rPr>
          <w:b/>
          <w:sz w:val="28"/>
          <w:szCs w:val="28"/>
        </w:rPr>
        <w:t xml:space="preserve">за </w:t>
      </w:r>
      <w:r w:rsidRPr="003C324A">
        <w:rPr>
          <w:b/>
          <w:sz w:val="28"/>
          <w:szCs w:val="28"/>
        </w:rPr>
        <w:t>период с 01.01.202</w:t>
      </w:r>
      <w:r w:rsidR="0079462C" w:rsidRPr="003C324A">
        <w:rPr>
          <w:b/>
          <w:sz w:val="28"/>
          <w:szCs w:val="28"/>
        </w:rPr>
        <w:t>6</w:t>
      </w:r>
      <w:r w:rsidRPr="003C324A">
        <w:rPr>
          <w:b/>
          <w:sz w:val="28"/>
          <w:szCs w:val="28"/>
        </w:rPr>
        <w:t xml:space="preserve"> г. по 30.06.202</w:t>
      </w:r>
      <w:r w:rsidR="0079462C" w:rsidRPr="003C324A">
        <w:rPr>
          <w:b/>
          <w:sz w:val="28"/>
          <w:szCs w:val="28"/>
        </w:rPr>
        <w:t>6</w:t>
      </w:r>
      <w:r w:rsidRPr="003C324A">
        <w:rPr>
          <w:b/>
          <w:sz w:val="28"/>
          <w:szCs w:val="28"/>
        </w:rPr>
        <w:t xml:space="preserve"> г.</w:t>
      </w:r>
    </w:p>
    <w:p w:rsidR="00E50D8B" w:rsidRDefault="00E50D8B" w:rsidP="00E50D8B">
      <w:pPr>
        <w:ind w:firstLine="567"/>
        <w:rPr>
          <w:sz w:val="28"/>
          <w:szCs w:val="28"/>
        </w:rPr>
      </w:pPr>
    </w:p>
    <w:p w:rsidR="007F7695" w:rsidRDefault="00E50D8B" w:rsidP="008F4847">
      <w:pPr>
        <w:ind w:firstLine="567"/>
        <w:jc w:val="both"/>
        <w:rPr>
          <w:sz w:val="28"/>
          <w:szCs w:val="28"/>
        </w:rPr>
      </w:pPr>
      <w:r w:rsidRPr="00A87DC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первом полугодии </w:t>
      </w:r>
      <w:r w:rsidRPr="00A87DCF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A87DCF">
        <w:rPr>
          <w:sz w:val="28"/>
          <w:szCs w:val="28"/>
        </w:rPr>
        <w:t xml:space="preserve">года в Верховный Совет Республики Хакасия (далее – Верховный Совет) поступило </w:t>
      </w:r>
      <w:r>
        <w:rPr>
          <w:sz w:val="28"/>
          <w:szCs w:val="28"/>
        </w:rPr>
        <w:t xml:space="preserve">на рассмотрение </w:t>
      </w:r>
      <w:r>
        <w:rPr>
          <w:b/>
          <w:sz w:val="28"/>
          <w:szCs w:val="28"/>
        </w:rPr>
        <w:t>90</w:t>
      </w:r>
      <w:r w:rsidRPr="00A87DCF">
        <w:rPr>
          <w:sz w:val="28"/>
          <w:szCs w:val="28"/>
        </w:rPr>
        <w:t xml:space="preserve"> </w:t>
      </w:r>
      <w:r w:rsidR="008F4847" w:rsidRPr="00D84372">
        <w:rPr>
          <w:sz w:val="28"/>
          <w:szCs w:val="28"/>
        </w:rPr>
        <w:t>письменн</w:t>
      </w:r>
      <w:r w:rsidR="008F4847">
        <w:rPr>
          <w:sz w:val="28"/>
          <w:szCs w:val="28"/>
        </w:rPr>
        <w:t>ых</w:t>
      </w:r>
      <w:r w:rsidR="008F4847" w:rsidRPr="00D84372">
        <w:rPr>
          <w:sz w:val="28"/>
          <w:szCs w:val="28"/>
        </w:rPr>
        <w:t xml:space="preserve"> обращени</w:t>
      </w:r>
      <w:r w:rsidR="008F4847">
        <w:rPr>
          <w:sz w:val="28"/>
          <w:szCs w:val="28"/>
        </w:rPr>
        <w:t>й</w:t>
      </w:r>
      <w:r w:rsidR="008F4847" w:rsidRPr="00D84372">
        <w:rPr>
          <w:sz w:val="28"/>
          <w:szCs w:val="28"/>
        </w:rPr>
        <w:t xml:space="preserve"> о</w:t>
      </w:r>
      <w:r w:rsidR="008F4847">
        <w:rPr>
          <w:sz w:val="28"/>
          <w:szCs w:val="28"/>
        </w:rPr>
        <w:t xml:space="preserve">т граждан и объединений граждан, </w:t>
      </w:r>
      <w:r w:rsidR="008F4847" w:rsidRPr="00F4187F">
        <w:rPr>
          <w:sz w:val="28"/>
          <w:szCs w:val="28"/>
        </w:rPr>
        <w:t>направленных на имя Председателя Верховного Совета Республики Хакасия, его заместителей, председателей комитетов и комисси</w:t>
      </w:r>
      <w:r w:rsidR="008F4847">
        <w:rPr>
          <w:sz w:val="28"/>
          <w:szCs w:val="28"/>
        </w:rPr>
        <w:t xml:space="preserve">и </w:t>
      </w:r>
      <w:r w:rsidR="008F4847" w:rsidRPr="00F4187F">
        <w:rPr>
          <w:sz w:val="28"/>
          <w:szCs w:val="28"/>
        </w:rPr>
        <w:t>Верховного Совета</w:t>
      </w:r>
      <w:r w:rsidR="007F7695">
        <w:rPr>
          <w:sz w:val="28"/>
          <w:szCs w:val="28"/>
        </w:rPr>
        <w:t>.</w:t>
      </w:r>
    </w:p>
    <w:p w:rsidR="008F4847" w:rsidRPr="00F4187F" w:rsidRDefault="008F4847" w:rsidP="008F484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F4187F">
        <w:rPr>
          <w:sz w:val="28"/>
          <w:szCs w:val="28"/>
        </w:rPr>
        <w:t>Рассмотрение обращений граждан осуществляется в соответствии с Федеральным закон</w:t>
      </w:r>
      <w:r>
        <w:rPr>
          <w:sz w:val="28"/>
          <w:szCs w:val="28"/>
        </w:rPr>
        <w:t>ом</w:t>
      </w:r>
      <w:r w:rsidRPr="00F4187F">
        <w:rPr>
          <w:sz w:val="28"/>
          <w:szCs w:val="28"/>
        </w:rPr>
        <w:t xml:space="preserve"> от 02.05.2006 № 59-ФЗ «О порядке рассмотрения обращений граждан Российской Федерации»</w:t>
      </w:r>
      <w:r>
        <w:rPr>
          <w:sz w:val="28"/>
          <w:szCs w:val="28"/>
        </w:rPr>
        <w:t xml:space="preserve"> </w:t>
      </w:r>
      <w:r w:rsidRPr="00B33D69">
        <w:rPr>
          <w:sz w:val="28"/>
          <w:szCs w:val="28"/>
        </w:rPr>
        <w:t xml:space="preserve">(далее – Федеральный закон </w:t>
      </w:r>
      <w:r>
        <w:rPr>
          <w:sz w:val="28"/>
          <w:szCs w:val="28"/>
        </w:rPr>
        <w:t xml:space="preserve">           </w:t>
      </w:r>
      <w:r w:rsidRPr="00B33D69">
        <w:rPr>
          <w:sz w:val="28"/>
          <w:szCs w:val="28"/>
        </w:rPr>
        <w:t>№ 59-ФЗ)</w:t>
      </w:r>
      <w:r w:rsidRPr="00F4187F">
        <w:rPr>
          <w:sz w:val="28"/>
          <w:szCs w:val="28"/>
        </w:rPr>
        <w:t>.</w:t>
      </w:r>
    </w:p>
    <w:p w:rsidR="008F4847" w:rsidRDefault="008F4847" w:rsidP="008F48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обращений, поступивших в</w:t>
      </w:r>
      <w:r w:rsidRPr="009C353D">
        <w:rPr>
          <w:sz w:val="28"/>
          <w:szCs w:val="28"/>
        </w:rPr>
        <w:t xml:space="preserve"> </w:t>
      </w:r>
      <w:r w:rsidRPr="00D84372">
        <w:rPr>
          <w:sz w:val="28"/>
          <w:szCs w:val="28"/>
        </w:rPr>
        <w:t>Верховный Совет</w:t>
      </w:r>
      <w:r>
        <w:rPr>
          <w:sz w:val="28"/>
          <w:szCs w:val="28"/>
        </w:rPr>
        <w:t xml:space="preserve"> в первом полугодии </w:t>
      </w:r>
      <w:r w:rsidRPr="00A87DCF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A87DCF">
        <w:rPr>
          <w:sz w:val="28"/>
          <w:szCs w:val="28"/>
        </w:rPr>
        <w:t>год</w:t>
      </w:r>
      <w:r w:rsidR="00C51DD3">
        <w:rPr>
          <w:sz w:val="28"/>
          <w:szCs w:val="28"/>
        </w:rPr>
        <w:t>а</w:t>
      </w:r>
      <w:r>
        <w:rPr>
          <w:sz w:val="28"/>
          <w:szCs w:val="28"/>
        </w:rPr>
        <w:t>, по месяцам:</w:t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5602E1" wp14:editId="06B947D6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462C">
        <w:rPr>
          <w:b/>
          <w:sz w:val="28"/>
          <w:szCs w:val="28"/>
        </w:rPr>
        <w:t>14</w:t>
      </w:r>
      <w:r>
        <w:rPr>
          <w:sz w:val="28"/>
          <w:szCs w:val="28"/>
        </w:rPr>
        <w:t xml:space="preserve"> коллективных обращений;</w:t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462C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повторных</w:t>
      </w:r>
      <w:proofErr w:type="gramEnd"/>
      <w:r>
        <w:rPr>
          <w:sz w:val="28"/>
          <w:szCs w:val="28"/>
        </w:rPr>
        <w:t xml:space="preserve"> обращения.</w:t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D0584E8" wp14:editId="27C8798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Default="00E50D8B" w:rsidP="00E50D8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E50D8B" w:rsidRDefault="00E50D8B" w:rsidP="00E50D8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462C">
        <w:rPr>
          <w:b/>
          <w:sz w:val="28"/>
          <w:szCs w:val="28"/>
        </w:rPr>
        <w:t>52</w:t>
      </w:r>
      <w:r>
        <w:rPr>
          <w:sz w:val="28"/>
          <w:szCs w:val="28"/>
        </w:rPr>
        <w:t xml:space="preserve"> (</w:t>
      </w:r>
      <w:r w:rsidR="008F4847">
        <w:rPr>
          <w:sz w:val="28"/>
          <w:szCs w:val="28"/>
        </w:rPr>
        <w:t>5</w:t>
      </w:r>
      <w:r>
        <w:rPr>
          <w:sz w:val="28"/>
          <w:szCs w:val="28"/>
        </w:rPr>
        <w:t>8%) обращений доставлено лично;</w:t>
      </w:r>
    </w:p>
    <w:p w:rsidR="00E50D8B" w:rsidRDefault="00E50D8B" w:rsidP="00E50D8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462C">
        <w:rPr>
          <w:b/>
          <w:sz w:val="28"/>
          <w:szCs w:val="28"/>
        </w:rPr>
        <w:t>16</w:t>
      </w:r>
      <w:r>
        <w:rPr>
          <w:sz w:val="28"/>
          <w:szCs w:val="28"/>
        </w:rPr>
        <w:t xml:space="preserve"> (</w:t>
      </w:r>
      <w:r w:rsidR="008F4847">
        <w:rPr>
          <w:sz w:val="28"/>
          <w:szCs w:val="28"/>
        </w:rPr>
        <w:t>1</w:t>
      </w:r>
      <w:r>
        <w:rPr>
          <w:sz w:val="28"/>
          <w:szCs w:val="28"/>
        </w:rPr>
        <w:t>8%) доставлено почтой РФ;</w:t>
      </w:r>
    </w:p>
    <w:p w:rsidR="00E50D8B" w:rsidRDefault="00E50D8B" w:rsidP="008F48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462C">
        <w:rPr>
          <w:b/>
          <w:sz w:val="28"/>
          <w:szCs w:val="28"/>
        </w:rPr>
        <w:t>22</w:t>
      </w:r>
      <w:r>
        <w:rPr>
          <w:sz w:val="28"/>
          <w:szCs w:val="28"/>
        </w:rPr>
        <w:t xml:space="preserve"> (</w:t>
      </w:r>
      <w:r w:rsidR="008F4847">
        <w:rPr>
          <w:sz w:val="28"/>
          <w:szCs w:val="28"/>
        </w:rPr>
        <w:t>2</w:t>
      </w:r>
      <w:r>
        <w:rPr>
          <w:sz w:val="28"/>
          <w:szCs w:val="28"/>
        </w:rPr>
        <w:t xml:space="preserve">4%) </w:t>
      </w:r>
      <w:r w:rsidR="008F4847" w:rsidRPr="00952A15">
        <w:rPr>
          <w:sz w:val="28"/>
          <w:szCs w:val="28"/>
        </w:rPr>
        <w:t xml:space="preserve">посредством </w:t>
      </w:r>
      <w:r w:rsidR="008F4847">
        <w:rPr>
          <w:sz w:val="28"/>
          <w:szCs w:val="28"/>
        </w:rPr>
        <w:t>П</w:t>
      </w:r>
      <w:r w:rsidR="008F4847" w:rsidRPr="00952A15">
        <w:rPr>
          <w:sz w:val="28"/>
          <w:szCs w:val="28"/>
        </w:rPr>
        <w:t>латформы обратной связи федеральной государственной информационной системы «Единый портал государственных и муниципальных услуг (функций)»</w:t>
      </w:r>
      <w:r w:rsidR="008F4847">
        <w:rPr>
          <w:sz w:val="28"/>
          <w:szCs w:val="28"/>
        </w:rPr>
        <w:t xml:space="preserve"> (далее также – Платформа обратной связи, </w:t>
      </w:r>
      <w:proofErr w:type="spellStart"/>
      <w:proofErr w:type="gramStart"/>
      <w:r w:rsidR="008F4847">
        <w:rPr>
          <w:sz w:val="28"/>
          <w:szCs w:val="28"/>
        </w:rPr>
        <w:t>ПОС</w:t>
      </w:r>
      <w:proofErr w:type="spellEnd"/>
      <w:proofErr w:type="gramEnd"/>
      <w:r w:rsidR="008F4847">
        <w:rPr>
          <w:sz w:val="28"/>
          <w:szCs w:val="28"/>
        </w:rPr>
        <w:t xml:space="preserve">). </w:t>
      </w:r>
    </w:p>
    <w:p w:rsidR="00E50D8B" w:rsidRDefault="00E50D8B" w:rsidP="00E50D8B">
      <w:pPr>
        <w:ind w:firstLine="567"/>
        <w:rPr>
          <w:sz w:val="28"/>
          <w:szCs w:val="28"/>
        </w:rPr>
      </w:pPr>
    </w:p>
    <w:p w:rsidR="00E50D8B" w:rsidRDefault="00E50D8B" w:rsidP="00E50D8B">
      <w:pPr>
        <w:ind w:firstLine="708"/>
        <w:jc w:val="both"/>
        <w:rPr>
          <w:sz w:val="28"/>
          <w:szCs w:val="28"/>
        </w:rPr>
      </w:pPr>
      <w:r w:rsidRPr="00F4187F">
        <w:rPr>
          <w:sz w:val="28"/>
          <w:szCs w:val="28"/>
        </w:rPr>
        <w:t>Обращения поступа</w:t>
      </w:r>
      <w:r>
        <w:rPr>
          <w:sz w:val="28"/>
          <w:szCs w:val="28"/>
        </w:rPr>
        <w:t>ли</w:t>
      </w:r>
      <w:r w:rsidRPr="00F4187F">
        <w:rPr>
          <w:sz w:val="28"/>
          <w:szCs w:val="28"/>
        </w:rPr>
        <w:t xml:space="preserve"> как из городов и районов Республики Хакасия, так и из други</w:t>
      </w:r>
      <w:r>
        <w:rPr>
          <w:sz w:val="28"/>
          <w:szCs w:val="28"/>
        </w:rPr>
        <w:t>х регионов Российской Федерации.</w:t>
      </w:r>
    </w:p>
    <w:p w:rsidR="00E50D8B" w:rsidRPr="0014582B" w:rsidRDefault="00E50D8B" w:rsidP="00E50D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полугодии </w:t>
      </w:r>
      <w:r w:rsidRPr="005D4C1D">
        <w:rPr>
          <w:sz w:val="28"/>
          <w:szCs w:val="28"/>
        </w:rPr>
        <w:t>202</w:t>
      </w:r>
      <w:r w:rsidR="008F4847">
        <w:rPr>
          <w:sz w:val="28"/>
          <w:szCs w:val="28"/>
        </w:rPr>
        <w:t>6</w:t>
      </w:r>
      <w:r w:rsidRPr="005D4C1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5D4C1D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F4187F">
        <w:rPr>
          <w:sz w:val="28"/>
          <w:szCs w:val="28"/>
        </w:rPr>
        <w:t xml:space="preserve">ольшинство составили </w:t>
      </w:r>
      <w:r>
        <w:rPr>
          <w:sz w:val="28"/>
          <w:szCs w:val="28"/>
        </w:rPr>
        <w:t xml:space="preserve">обращения, поступившие из городов и районов </w:t>
      </w:r>
      <w:r w:rsidRPr="00F4187F">
        <w:rPr>
          <w:sz w:val="28"/>
          <w:szCs w:val="28"/>
        </w:rPr>
        <w:t>Республики Хакасия</w:t>
      </w:r>
      <w:r>
        <w:rPr>
          <w:sz w:val="28"/>
          <w:szCs w:val="28"/>
        </w:rPr>
        <w:t xml:space="preserve"> – </w:t>
      </w:r>
      <w:r w:rsidR="004F49B0">
        <w:rPr>
          <w:b/>
          <w:sz w:val="28"/>
          <w:szCs w:val="28"/>
        </w:rPr>
        <w:t>78</w:t>
      </w:r>
      <w:r w:rsidR="004F49B0"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 xml:space="preserve">. Наибольшее количество обращений поступило из городов </w:t>
      </w:r>
      <w:r w:rsidRPr="00F4187F">
        <w:rPr>
          <w:sz w:val="28"/>
          <w:szCs w:val="28"/>
        </w:rPr>
        <w:t>Республики Хакасия</w:t>
      </w:r>
      <w:r>
        <w:rPr>
          <w:sz w:val="28"/>
          <w:szCs w:val="28"/>
        </w:rPr>
        <w:t>: г. Абакана –</w:t>
      </w:r>
      <w:r w:rsidRPr="00D70F83">
        <w:rPr>
          <w:sz w:val="28"/>
          <w:szCs w:val="28"/>
        </w:rPr>
        <w:t xml:space="preserve"> </w:t>
      </w:r>
      <w:r w:rsidR="004F49B0">
        <w:rPr>
          <w:b/>
          <w:sz w:val="28"/>
          <w:szCs w:val="28"/>
        </w:rPr>
        <w:t>34</w:t>
      </w:r>
      <w:r>
        <w:rPr>
          <w:sz w:val="28"/>
          <w:szCs w:val="28"/>
        </w:rPr>
        <w:t xml:space="preserve"> обращение</w:t>
      </w:r>
      <w:r w:rsidRPr="00D70F83">
        <w:rPr>
          <w:sz w:val="28"/>
          <w:szCs w:val="28"/>
        </w:rPr>
        <w:t xml:space="preserve"> </w:t>
      </w:r>
      <w:r w:rsidRPr="0014582B">
        <w:rPr>
          <w:sz w:val="28"/>
          <w:szCs w:val="28"/>
        </w:rPr>
        <w:t>(</w:t>
      </w:r>
      <w:r w:rsidR="004F49B0">
        <w:rPr>
          <w:sz w:val="28"/>
          <w:szCs w:val="28"/>
        </w:rPr>
        <w:t>43,6</w:t>
      </w:r>
      <w:r w:rsidRPr="0014582B">
        <w:rPr>
          <w:sz w:val="28"/>
          <w:szCs w:val="28"/>
        </w:rPr>
        <w:t>%),</w:t>
      </w:r>
      <w:r>
        <w:rPr>
          <w:sz w:val="28"/>
          <w:szCs w:val="28"/>
        </w:rPr>
        <w:t xml:space="preserve"> г. Черногорска – </w:t>
      </w:r>
      <w:r w:rsidR="004F49B0">
        <w:rPr>
          <w:b/>
          <w:sz w:val="28"/>
          <w:szCs w:val="28"/>
        </w:rPr>
        <w:t>9</w:t>
      </w:r>
      <w:r w:rsidRPr="00303851">
        <w:rPr>
          <w:b/>
          <w:sz w:val="28"/>
          <w:szCs w:val="28"/>
        </w:rPr>
        <w:t xml:space="preserve"> </w:t>
      </w:r>
      <w:r w:rsidRPr="0014582B">
        <w:rPr>
          <w:sz w:val="28"/>
          <w:szCs w:val="28"/>
        </w:rPr>
        <w:t>обращений (</w:t>
      </w:r>
      <w:r w:rsidR="004F49B0">
        <w:rPr>
          <w:sz w:val="28"/>
          <w:szCs w:val="28"/>
        </w:rPr>
        <w:t>11,5</w:t>
      </w:r>
      <w:r w:rsidRPr="0014582B">
        <w:rPr>
          <w:sz w:val="28"/>
          <w:szCs w:val="28"/>
        </w:rPr>
        <w:t xml:space="preserve">%), г. Саяногорска – </w:t>
      </w:r>
      <w:r w:rsidR="004F49B0">
        <w:rPr>
          <w:b/>
          <w:sz w:val="28"/>
          <w:szCs w:val="28"/>
        </w:rPr>
        <w:t>7</w:t>
      </w:r>
      <w:r w:rsidRPr="0014582B">
        <w:rPr>
          <w:sz w:val="28"/>
          <w:szCs w:val="28"/>
        </w:rPr>
        <w:t xml:space="preserve"> </w:t>
      </w:r>
      <w:r w:rsidRPr="00C51DD3">
        <w:rPr>
          <w:sz w:val="28"/>
          <w:szCs w:val="28"/>
        </w:rPr>
        <w:t>(</w:t>
      </w:r>
      <w:r w:rsidR="004F49B0" w:rsidRPr="00C51DD3">
        <w:rPr>
          <w:sz w:val="28"/>
          <w:szCs w:val="28"/>
        </w:rPr>
        <w:t>9</w:t>
      </w:r>
      <w:r w:rsidRPr="00C51DD3">
        <w:rPr>
          <w:sz w:val="28"/>
          <w:szCs w:val="28"/>
        </w:rPr>
        <w:t>%).</w:t>
      </w:r>
    </w:p>
    <w:p w:rsidR="00E50D8B" w:rsidRDefault="00E50D8B" w:rsidP="00E50D8B">
      <w:pPr>
        <w:ind w:firstLine="708"/>
        <w:jc w:val="both"/>
        <w:rPr>
          <w:sz w:val="28"/>
          <w:szCs w:val="28"/>
        </w:rPr>
      </w:pPr>
      <w:r w:rsidRPr="0014582B">
        <w:rPr>
          <w:sz w:val="28"/>
          <w:szCs w:val="28"/>
        </w:rPr>
        <w:t xml:space="preserve">Из районов Республики Хакасия, наибольшее количество обращений поступило из Усть-Абаканского района – </w:t>
      </w:r>
      <w:r w:rsidR="004F49B0" w:rsidRPr="004F49B0">
        <w:rPr>
          <w:b/>
          <w:sz w:val="28"/>
          <w:szCs w:val="28"/>
        </w:rPr>
        <w:t>13</w:t>
      </w:r>
      <w:r w:rsidRPr="004F49B0">
        <w:rPr>
          <w:b/>
          <w:sz w:val="28"/>
          <w:szCs w:val="28"/>
        </w:rPr>
        <w:t xml:space="preserve"> </w:t>
      </w:r>
      <w:r w:rsidRPr="0014582B">
        <w:rPr>
          <w:sz w:val="28"/>
          <w:szCs w:val="28"/>
        </w:rPr>
        <w:t>обращений (</w:t>
      </w:r>
      <w:r w:rsidR="00C51DD3" w:rsidRPr="00C51DD3">
        <w:rPr>
          <w:sz w:val="28"/>
          <w:szCs w:val="28"/>
        </w:rPr>
        <w:t>16,7</w:t>
      </w:r>
      <w:r w:rsidRPr="00C51DD3">
        <w:rPr>
          <w:sz w:val="28"/>
          <w:szCs w:val="28"/>
        </w:rPr>
        <w:t>%</w:t>
      </w:r>
      <w:r w:rsidRPr="0014582B">
        <w:rPr>
          <w:sz w:val="28"/>
          <w:szCs w:val="28"/>
        </w:rPr>
        <w:t xml:space="preserve"> от общего числа поступивших обращений).</w:t>
      </w:r>
    </w:p>
    <w:p w:rsidR="00E50D8B" w:rsidRDefault="00E50D8B" w:rsidP="00E50D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поступали обращения </w:t>
      </w:r>
      <w:r w:rsidRPr="00F4187F">
        <w:rPr>
          <w:sz w:val="28"/>
          <w:szCs w:val="28"/>
        </w:rPr>
        <w:t>из други</w:t>
      </w:r>
      <w:r>
        <w:rPr>
          <w:sz w:val="28"/>
          <w:szCs w:val="28"/>
        </w:rPr>
        <w:t xml:space="preserve">х регионов Российской Федерации (г. Москва, Красноярский край, Пензенская область, </w:t>
      </w:r>
      <w:r w:rsidR="004F49B0">
        <w:rPr>
          <w:sz w:val="28"/>
          <w:szCs w:val="28"/>
        </w:rPr>
        <w:t>Новосибирская</w:t>
      </w:r>
      <w:r>
        <w:rPr>
          <w:sz w:val="28"/>
          <w:szCs w:val="28"/>
        </w:rPr>
        <w:t xml:space="preserve"> область и др.) – </w:t>
      </w:r>
      <w:r w:rsidRPr="00303851">
        <w:rPr>
          <w:b/>
          <w:sz w:val="28"/>
          <w:szCs w:val="28"/>
        </w:rPr>
        <w:t>1</w:t>
      </w:r>
      <w:r w:rsidR="004F49B0">
        <w:rPr>
          <w:b/>
          <w:sz w:val="28"/>
          <w:szCs w:val="28"/>
        </w:rPr>
        <w:t xml:space="preserve">2 </w:t>
      </w:r>
      <w:r w:rsidR="004F49B0">
        <w:rPr>
          <w:sz w:val="28"/>
          <w:szCs w:val="28"/>
        </w:rPr>
        <w:t>обращений.</w:t>
      </w:r>
    </w:p>
    <w:p w:rsidR="004F49B0" w:rsidRDefault="004F49B0" w:rsidP="00E50D8B">
      <w:pPr>
        <w:ind w:firstLine="708"/>
        <w:jc w:val="both"/>
        <w:rPr>
          <w:sz w:val="28"/>
          <w:szCs w:val="28"/>
        </w:rPr>
      </w:pPr>
    </w:p>
    <w:p w:rsidR="00E50D8B" w:rsidRPr="003717E1" w:rsidRDefault="00E50D8B" w:rsidP="00E50D8B">
      <w:pPr>
        <w:contextualSpacing/>
        <w:jc w:val="center"/>
        <w:rPr>
          <w:b/>
        </w:rPr>
      </w:pPr>
      <w:r w:rsidRPr="003717E1">
        <w:rPr>
          <w:b/>
        </w:rPr>
        <w:t>Анализ</w:t>
      </w:r>
    </w:p>
    <w:p w:rsidR="00E50D8B" w:rsidRPr="003717E1" w:rsidRDefault="00E50D8B" w:rsidP="00E50D8B">
      <w:pPr>
        <w:contextualSpacing/>
        <w:jc w:val="center"/>
        <w:rPr>
          <w:b/>
        </w:rPr>
      </w:pPr>
      <w:r w:rsidRPr="003717E1">
        <w:rPr>
          <w:b/>
        </w:rPr>
        <w:t>поступления обращений по муниципальным образованиям Республики Хакасия и другим субъектам Российской Федерации</w:t>
      </w:r>
    </w:p>
    <w:p w:rsidR="00E50D8B" w:rsidRPr="00134847" w:rsidRDefault="00E50D8B" w:rsidP="00E50D8B">
      <w:pPr>
        <w:ind w:firstLine="708"/>
        <w:contextualSpacing/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8"/>
        <w:gridCol w:w="4720"/>
        <w:gridCol w:w="2808"/>
        <w:gridCol w:w="1315"/>
      </w:tblGrid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center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 xml:space="preserve">№ </w:t>
            </w:r>
            <w:proofErr w:type="gramStart"/>
            <w:r w:rsidRPr="00F4259D">
              <w:rPr>
                <w:sz w:val="28"/>
                <w:szCs w:val="28"/>
              </w:rPr>
              <w:t>п</w:t>
            </w:r>
            <w:proofErr w:type="gramEnd"/>
            <w:r w:rsidRPr="00F4259D">
              <w:rPr>
                <w:sz w:val="28"/>
                <w:szCs w:val="28"/>
              </w:rPr>
              <w:t>/п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8" w:type="dxa"/>
          </w:tcPr>
          <w:p w:rsidR="00E50D8B" w:rsidRDefault="00E50D8B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E50D8B" w:rsidRPr="00F4259D" w:rsidRDefault="00E50D8B" w:rsidP="00714A34">
            <w:pPr>
              <w:jc w:val="center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обращений</w:t>
            </w:r>
          </w:p>
        </w:tc>
        <w:tc>
          <w:tcPr>
            <w:tcW w:w="1315" w:type="dxa"/>
          </w:tcPr>
          <w:p w:rsidR="00E50D8B" w:rsidRPr="00F4259D" w:rsidRDefault="00E50D8B" w:rsidP="00714A34">
            <w:pPr>
              <w:jc w:val="center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%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Абакан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315" w:type="dxa"/>
          </w:tcPr>
          <w:p w:rsidR="00E50D8B" w:rsidRPr="00F4259D" w:rsidRDefault="004F49B0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37.8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2.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Абаза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:rsidR="00E50D8B" w:rsidRPr="00F4259D" w:rsidRDefault="004F49B0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3.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Саяногорск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4.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Сорск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Черногорск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proofErr w:type="spellStart"/>
            <w:r w:rsidRPr="00F4259D">
              <w:rPr>
                <w:sz w:val="28"/>
                <w:szCs w:val="28"/>
              </w:rPr>
              <w:t>Аскизский</w:t>
            </w:r>
            <w:proofErr w:type="spellEnd"/>
            <w:r w:rsidRPr="00F4259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proofErr w:type="spellStart"/>
            <w:r w:rsidRPr="00F4259D">
              <w:rPr>
                <w:sz w:val="28"/>
                <w:szCs w:val="28"/>
              </w:rPr>
              <w:t>Бейский</w:t>
            </w:r>
            <w:proofErr w:type="spellEnd"/>
            <w:r w:rsidRPr="00F4259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Боградский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Орджоникидзевский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proofErr w:type="spellStart"/>
            <w:r w:rsidRPr="00F4259D">
              <w:rPr>
                <w:sz w:val="28"/>
                <w:szCs w:val="28"/>
              </w:rPr>
              <w:t>Таштыпский</w:t>
            </w:r>
            <w:proofErr w:type="spellEnd"/>
            <w:r w:rsidRPr="00F4259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Усть-Абаканский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20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Ширинский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20" w:type="dxa"/>
          </w:tcPr>
          <w:p w:rsidR="00C51DD3" w:rsidRPr="00F4259D" w:rsidRDefault="00E50D8B" w:rsidP="00714A34">
            <w:pPr>
              <w:jc w:val="both"/>
              <w:rPr>
                <w:sz w:val="28"/>
                <w:szCs w:val="28"/>
              </w:rPr>
            </w:pPr>
            <w:r w:rsidRPr="00F4259D">
              <w:rPr>
                <w:sz w:val="28"/>
                <w:szCs w:val="28"/>
              </w:rPr>
              <w:t>Другие субъекты Российской Федерации</w:t>
            </w:r>
          </w:p>
        </w:tc>
        <w:tc>
          <w:tcPr>
            <w:tcW w:w="2808" w:type="dxa"/>
          </w:tcPr>
          <w:p w:rsidR="00E50D8B" w:rsidRPr="00303851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15" w:type="dxa"/>
          </w:tcPr>
          <w:p w:rsidR="00E50D8B" w:rsidRPr="00F4259D" w:rsidRDefault="00321124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</w:t>
            </w:r>
          </w:p>
        </w:tc>
      </w:tr>
      <w:tr w:rsidR="00E50D8B" w:rsidRPr="00F4259D" w:rsidTr="00C51DD3">
        <w:tc>
          <w:tcPr>
            <w:tcW w:w="728" w:type="dxa"/>
          </w:tcPr>
          <w:p w:rsidR="00E50D8B" w:rsidRPr="00F4259D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20" w:type="dxa"/>
          </w:tcPr>
          <w:p w:rsidR="00C51DD3" w:rsidRDefault="00C51DD3" w:rsidP="00714A34">
            <w:pPr>
              <w:jc w:val="both"/>
              <w:rPr>
                <w:sz w:val="28"/>
                <w:szCs w:val="28"/>
              </w:rPr>
            </w:pPr>
          </w:p>
          <w:p w:rsidR="00C51DD3" w:rsidRPr="00F4259D" w:rsidRDefault="00C51DD3" w:rsidP="00C51D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2808" w:type="dxa"/>
          </w:tcPr>
          <w:p w:rsidR="00C51DD3" w:rsidRDefault="00C51DD3" w:rsidP="00714A34">
            <w:pPr>
              <w:jc w:val="center"/>
              <w:rPr>
                <w:b/>
                <w:sz w:val="28"/>
                <w:szCs w:val="28"/>
              </w:rPr>
            </w:pPr>
          </w:p>
          <w:p w:rsidR="00E50D8B" w:rsidRPr="00F4259D" w:rsidRDefault="004F49B0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315" w:type="dxa"/>
          </w:tcPr>
          <w:p w:rsidR="00E50D8B" w:rsidRPr="00F4259D" w:rsidRDefault="00E50D8B" w:rsidP="00714A3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Pr="003717E1" w:rsidRDefault="00E50D8B" w:rsidP="00E50D8B">
      <w:pPr>
        <w:ind w:firstLine="567"/>
        <w:jc w:val="center"/>
        <w:rPr>
          <w:b/>
        </w:rPr>
      </w:pPr>
      <w:r w:rsidRPr="003717E1">
        <w:rPr>
          <w:b/>
        </w:rPr>
        <w:t>Тематика обращений, поступивших в Верховный Совет Республики Хакасия</w:t>
      </w:r>
    </w:p>
    <w:p w:rsidR="00E50D8B" w:rsidRPr="003717E1" w:rsidRDefault="00E50D8B" w:rsidP="00E50D8B">
      <w:pPr>
        <w:ind w:firstLine="567"/>
        <w:jc w:val="both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0"/>
        <w:gridCol w:w="5576"/>
        <w:gridCol w:w="1968"/>
        <w:gridCol w:w="1397"/>
      </w:tblGrid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center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 xml:space="preserve">№ </w:t>
            </w:r>
            <w:proofErr w:type="gramStart"/>
            <w:r w:rsidRPr="003D6F79">
              <w:rPr>
                <w:sz w:val="28"/>
                <w:szCs w:val="28"/>
              </w:rPr>
              <w:t>п</w:t>
            </w:r>
            <w:proofErr w:type="gramEnd"/>
            <w:r w:rsidRPr="003D6F79">
              <w:rPr>
                <w:sz w:val="28"/>
                <w:szCs w:val="28"/>
              </w:rPr>
              <w:t>/п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center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Тематика обращений</w:t>
            </w:r>
          </w:p>
        </w:tc>
        <w:tc>
          <w:tcPr>
            <w:tcW w:w="2410" w:type="dxa"/>
          </w:tcPr>
          <w:p w:rsidR="00E50D8B" w:rsidRPr="003D6F79" w:rsidRDefault="00E50D8B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D6F79">
              <w:rPr>
                <w:sz w:val="28"/>
                <w:szCs w:val="28"/>
              </w:rPr>
              <w:t>оличество</w:t>
            </w:r>
          </w:p>
        </w:tc>
        <w:tc>
          <w:tcPr>
            <w:tcW w:w="2268" w:type="dxa"/>
          </w:tcPr>
          <w:p w:rsidR="00E50D8B" w:rsidRPr="003D6F79" w:rsidRDefault="00E50D8B" w:rsidP="00714A34">
            <w:pPr>
              <w:jc w:val="center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%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Государство, общество, политика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268" w:type="dxa"/>
          </w:tcPr>
          <w:p w:rsidR="00E50D8B" w:rsidRPr="003D6F79" w:rsidRDefault="00C62056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32,3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2.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 xml:space="preserve">Общие вопросы государственного управления </w:t>
            </w:r>
            <w:r w:rsidRPr="00681195">
              <w:rPr>
                <w:sz w:val="28"/>
                <w:szCs w:val="28"/>
              </w:rPr>
              <w:t>(защита прав потребителей</w:t>
            </w:r>
            <w:r>
              <w:rPr>
                <w:sz w:val="28"/>
                <w:szCs w:val="28"/>
              </w:rPr>
              <w:t>, антимонопольное законодательство и т.п.)</w:t>
            </w: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3.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Жилищные вопросы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4.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Природные ресурсы и охрана окружающей среды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6.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Социальное обеспечение, социальное страхование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E50D8B" w:rsidRPr="003D6F79" w:rsidRDefault="00C62056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7.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Сельское хозяйство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50D8B" w:rsidRPr="003D6F79" w:rsidRDefault="0043563A" w:rsidP="00435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8.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Образование. Наука. Культура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9.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Транспорт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Оборона. Вооруженные Силы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11.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Торговля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12.</w:t>
            </w:r>
          </w:p>
        </w:tc>
        <w:tc>
          <w:tcPr>
            <w:tcW w:w="9639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  <w:r w:rsidRPr="003D6F79">
              <w:rPr>
                <w:sz w:val="28"/>
                <w:szCs w:val="28"/>
              </w:rPr>
              <w:t>Труд и занятость населения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E50D8B" w:rsidRPr="003D6F79" w:rsidRDefault="0043563A" w:rsidP="00714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E50D8B" w:rsidRPr="001443EE" w:rsidTr="00714A34">
        <w:tc>
          <w:tcPr>
            <w:tcW w:w="675" w:type="dxa"/>
          </w:tcPr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39" w:type="dxa"/>
          </w:tcPr>
          <w:p w:rsidR="00E50D8B" w:rsidRDefault="00E50D8B" w:rsidP="00714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  <w:p w:rsidR="00E50D8B" w:rsidRPr="003D6F79" w:rsidRDefault="00E50D8B" w:rsidP="00714A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50D8B" w:rsidRPr="00681195" w:rsidRDefault="0043563A" w:rsidP="00714A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2268" w:type="dxa"/>
          </w:tcPr>
          <w:p w:rsidR="00E50D8B" w:rsidRDefault="00E50D8B" w:rsidP="00714A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0D8B" w:rsidRDefault="00E50D8B" w:rsidP="00E50D8B">
      <w:pPr>
        <w:ind w:firstLine="567"/>
        <w:jc w:val="both"/>
        <w:rPr>
          <w:sz w:val="28"/>
          <w:szCs w:val="28"/>
        </w:rPr>
      </w:pPr>
    </w:p>
    <w:p w:rsidR="00E50D8B" w:rsidRPr="00F4187F" w:rsidRDefault="00E50D8B" w:rsidP="00E50D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поступившие обращения граждан </w:t>
      </w:r>
      <w:r w:rsidRPr="00F4187F">
        <w:rPr>
          <w:sz w:val="28"/>
          <w:szCs w:val="28"/>
        </w:rPr>
        <w:t>зарегистрированы в установле</w:t>
      </w:r>
      <w:r>
        <w:rPr>
          <w:sz w:val="28"/>
          <w:szCs w:val="28"/>
        </w:rPr>
        <w:t>нные Федеральным законом от 02.05.2006 № 59-ФЗ «</w:t>
      </w:r>
      <w:r w:rsidRPr="004978CD">
        <w:rPr>
          <w:sz w:val="28"/>
          <w:szCs w:val="28"/>
        </w:rPr>
        <w:t>О порядке рассмотрения обращен</w:t>
      </w:r>
      <w:r>
        <w:rPr>
          <w:sz w:val="28"/>
          <w:szCs w:val="28"/>
        </w:rPr>
        <w:t>ий граждан Российской Федерации» сроки, рассмотрены по существу или перенаправлены по компетенции, заявителя</w:t>
      </w:r>
      <w:r w:rsidRPr="00F4187F">
        <w:rPr>
          <w:sz w:val="28"/>
          <w:szCs w:val="28"/>
        </w:rPr>
        <w:t>м направлены ответы.</w:t>
      </w:r>
    </w:p>
    <w:p w:rsidR="00E50D8B" w:rsidRDefault="00E50D8B" w:rsidP="00E50D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Pr="00F4187F">
        <w:rPr>
          <w:sz w:val="28"/>
          <w:szCs w:val="28"/>
        </w:rPr>
        <w:t>Указа Президента РФ от 17 апреля 2017 года № 171 «О мониторинге и анализе результатов рассмотрения обращений граждан и организаций»</w:t>
      </w:r>
      <w:r>
        <w:rPr>
          <w:sz w:val="28"/>
          <w:szCs w:val="28"/>
        </w:rPr>
        <w:t xml:space="preserve"> ежемесячно представлялась в Администрацию Президента Российской Федерации информация о результатах рассмотрения обращений граждан посредством использования закрытого информационного ресурса </w:t>
      </w:r>
      <w:proofErr w:type="spellStart"/>
      <w:r>
        <w:rPr>
          <w:sz w:val="28"/>
          <w:szCs w:val="28"/>
        </w:rPr>
        <w:t>ССТУ.РФ</w:t>
      </w:r>
      <w:proofErr w:type="spellEnd"/>
      <w:r>
        <w:rPr>
          <w:sz w:val="28"/>
          <w:szCs w:val="28"/>
        </w:rPr>
        <w:t>.</w:t>
      </w:r>
    </w:p>
    <w:p w:rsidR="00595885" w:rsidRPr="00B0714F" w:rsidRDefault="00595885" w:rsidP="002C3A81">
      <w:pPr>
        <w:ind w:firstLine="567"/>
        <w:rPr>
          <w:sz w:val="28"/>
          <w:szCs w:val="28"/>
        </w:rPr>
      </w:pPr>
    </w:p>
    <w:sectPr w:rsidR="00595885" w:rsidRPr="00B0714F" w:rsidSect="003717E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01" w:rsidRDefault="00931301" w:rsidP="00264F16">
      <w:r>
        <w:separator/>
      </w:r>
    </w:p>
  </w:endnote>
  <w:endnote w:type="continuationSeparator" w:id="0">
    <w:p w:rsidR="00931301" w:rsidRDefault="00931301" w:rsidP="0026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01" w:rsidRDefault="00931301" w:rsidP="00264F16">
      <w:r>
        <w:separator/>
      </w:r>
    </w:p>
  </w:footnote>
  <w:footnote w:type="continuationSeparator" w:id="0">
    <w:p w:rsidR="00931301" w:rsidRDefault="00931301" w:rsidP="0026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138875"/>
      <w:docPartObj>
        <w:docPartGallery w:val="Page Numbers (Top of Page)"/>
        <w:docPartUnique/>
      </w:docPartObj>
    </w:sdtPr>
    <w:sdtEndPr/>
    <w:sdtContent>
      <w:p w:rsidR="003717E1" w:rsidRDefault="00F34FB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695">
          <w:rPr>
            <w:noProof/>
          </w:rPr>
          <w:t>4</w:t>
        </w:r>
        <w:r>
          <w:fldChar w:fldCharType="end"/>
        </w:r>
      </w:p>
    </w:sdtContent>
  </w:sdt>
  <w:p w:rsidR="003717E1" w:rsidRDefault="009313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D8B"/>
    <w:rsid w:val="0000033B"/>
    <w:rsid w:val="00003C93"/>
    <w:rsid w:val="000114AE"/>
    <w:rsid w:val="00021B00"/>
    <w:rsid w:val="0005500E"/>
    <w:rsid w:val="00063E81"/>
    <w:rsid w:val="00067A2F"/>
    <w:rsid w:val="00075C9E"/>
    <w:rsid w:val="000C4EBB"/>
    <w:rsid w:val="0010448C"/>
    <w:rsid w:val="001138F5"/>
    <w:rsid w:val="00114711"/>
    <w:rsid w:val="001407D9"/>
    <w:rsid w:val="00166FE3"/>
    <w:rsid w:val="001A7308"/>
    <w:rsid w:val="001F608B"/>
    <w:rsid w:val="00203303"/>
    <w:rsid w:val="00221C30"/>
    <w:rsid w:val="00255486"/>
    <w:rsid w:val="00264F16"/>
    <w:rsid w:val="002A5197"/>
    <w:rsid w:val="002B2FCC"/>
    <w:rsid w:val="002C3A81"/>
    <w:rsid w:val="0031684D"/>
    <w:rsid w:val="00316DB0"/>
    <w:rsid w:val="00321124"/>
    <w:rsid w:val="00332455"/>
    <w:rsid w:val="00374B6B"/>
    <w:rsid w:val="003C324A"/>
    <w:rsid w:val="003E11E6"/>
    <w:rsid w:val="003F0752"/>
    <w:rsid w:val="003F3975"/>
    <w:rsid w:val="0040117F"/>
    <w:rsid w:val="00410B3B"/>
    <w:rsid w:val="0043563A"/>
    <w:rsid w:val="004509E5"/>
    <w:rsid w:val="0048665E"/>
    <w:rsid w:val="004D40B4"/>
    <w:rsid w:val="004E65C8"/>
    <w:rsid w:val="004F49B0"/>
    <w:rsid w:val="004F6C41"/>
    <w:rsid w:val="00517EC8"/>
    <w:rsid w:val="00523397"/>
    <w:rsid w:val="00530CFE"/>
    <w:rsid w:val="00595885"/>
    <w:rsid w:val="005A3BD1"/>
    <w:rsid w:val="005D6501"/>
    <w:rsid w:val="005E12AE"/>
    <w:rsid w:val="00602197"/>
    <w:rsid w:val="00630B3A"/>
    <w:rsid w:val="00694DCA"/>
    <w:rsid w:val="006B1A2E"/>
    <w:rsid w:val="006E75BD"/>
    <w:rsid w:val="00700B11"/>
    <w:rsid w:val="00756260"/>
    <w:rsid w:val="0079462C"/>
    <w:rsid w:val="007C5E2C"/>
    <w:rsid w:val="007D731B"/>
    <w:rsid w:val="007E47FA"/>
    <w:rsid w:val="007F7695"/>
    <w:rsid w:val="0088173A"/>
    <w:rsid w:val="00885A2B"/>
    <w:rsid w:val="008B30E9"/>
    <w:rsid w:val="008E6015"/>
    <w:rsid w:val="008E6600"/>
    <w:rsid w:val="008F4847"/>
    <w:rsid w:val="0093072D"/>
    <w:rsid w:val="00931301"/>
    <w:rsid w:val="00940E04"/>
    <w:rsid w:val="00992D52"/>
    <w:rsid w:val="009B1579"/>
    <w:rsid w:val="009B3C75"/>
    <w:rsid w:val="00A003A2"/>
    <w:rsid w:val="00A03909"/>
    <w:rsid w:val="00A237E8"/>
    <w:rsid w:val="00A6721C"/>
    <w:rsid w:val="00AA7505"/>
    <w:rsid w:val="00AF4C18"/>
    <w:rsid w:val="00B0714F"/>
    <w:rsid w:val="00B644B0"/>
    <w:rsid w:val="00B86CDD"/>
    <w:rsid w:val="00BA260A"/>
    <w:rsid w:val="00BB0793"/>
    <w:rsid w:val="00BB2FCC"/>
    <w:rsid w:val="00BD6BEC"/>
    <w:rsid w:val="00BE49C0"/>
    <w:rsid w:val="00C07265"/>
    <w:rsid w:val="00C47E87"/>
    <w:rsid w:val="00C51DD3"/>
    <w:rsid w:val="00C62056"/>
    <w:rsid w:val="00C64418"/>
    <w:rsid w:val="00C77367"/>
    <w:rsid w:val="00CE2EF8"/>
    <w:rsid w:val="00D54901"/>
    <w:rsid w:val="00D721C3"/>
    <w:rsid w:val="00D81B9A"/>
    <w:rsid w:val="00D92AAB"/>
    <w:rsid w:val="00D95571"/>
    <w:rsid w:val="00DA6899"/>
    <w:rsid w:val="00DE1C4B"/>
    <w:rsid w:val="00E009DA"/>
    <w:rsid w:val="00E50D8B"/>
    <w:rsid w:val="00E67F32"/>
    <w:rsid w:val="00E67F33"/>
    <w:rsid w:val="00E71C08"/>
    <w:rsid w:val="00E77772"/>
    <w:rsid w:val="00E81B42"/>
    <w:rsid w:val="00EC3F8A"/>
    <w:rsid w:val="00EF5AE7"/>
    <w:rsid w:val="00F165EC"/>
    <w:rsid w:val="00F34FB0"/>
    <w:rsid w:val="00F52695"/>
    <w:rsid w:val="00F63949"/>
    <w:rsid w:val="00F74516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F1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64F16"/>
  </w:style>
  <w:style w:type="paragraph" w:styleId="a5">
    <w:name w:val="footer"/>
    <w:basedOn w:val="a"/>
    <w:link w:val="a6"/>
    <w:uiPriority w:val="99"/>
    <w:unhideWhenUsed/>
    <w:rsid w:val="00264F1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64F16"/>
  </w:style>
  <w:style w:type="character" w:styleId="a7">
    <w:name w:val="Placeholder Text"/>
    <w:basedOn w:val="a0"/>
    <w:uiPriority w:val="99"/>
    <w:semiHidden/>
    <w:rsid w:val="00264F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64F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264F1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50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F16"/>
  </w:style>
  <w:style w:type="paragraph" w:styleId="a5">
    <w:name w:val="footer"/>
    <w:basedOn w:val="a"/>
    <w:link w:val="a6"/>
    <w:uiPriority w:val="99"/>
    <w:unhideWhenUsed/>
    <w:rsid w:val="00264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F16"/>
  </w:style>
  <w:style w:type="character" w:styleId="a7">
    <w:name w:val="Placeholder Text"/>
    <w:basedOn w:val="a0"/>
    <w:uiPriority w:val="99"/>
    <w:semiHidden/>
    <w:rsid w:val="00264F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26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Количество поступивших обращений</a:t>
            </a:r>
          </a:p>
          <a:p>
            <a:pPr>
              <a:defRPr/>
            </a:pPr>
            <a:r>
              <a:rPr lang="ru-RU" sz="1600"/>
              <a:t>по месяцам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1">
                  <c:v>11</c:v>
                </c:pt>
                <c:pt idx="2">
                  <c:v>16</c:v>
                </c:pt>
                <c:pt idx="3">
                  <c:v>25</c:v>
                </c:pt>
                <c:pt idx="4">
                  <c:v>13</c:v>
                </c:pt>
                <c:pt idx="5">
                  <c:v>6</c:v>
                </c:pt>
                <c:pt idx="6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825344"/>
        <c:axId val="150442752"/>
      </c:barChart>
      <c:catAx>
        <c:axId val="14482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0442752"/>
        <c:crosses val="autoZero"/>
        <c:auto val="1"/>
        <c:lblAlgn val="ctr"/>
        <c:lblOffset val="100"/>
        <c:noMultiLvlLbl val="0"/>
      </c:catAx>
      <c:valAx>
        <c:axId val="150442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8253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Способ поступления обращений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способ поступления обращений</c:v>
                </c:pt>
              </c:strCache>
            </c:strRef>
          </c:tx>
          <c:explosion val="25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Лично</c:v>
                </c:pt>
                <c:pt idx="1">
                  <c:v>Почта РФ</c:v>
                </c:pt>
                <c:pt idx="2">
                  <c:v>ПОС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16</c:v>
                </c:pt>
                <c:pt idx="2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8CDD4-278F-4175-8848-4B33C69E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 РХ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С. Безверхая</dc:creator>
  <cp:lastModifiedBy>Жанна С. Безверхая</cp:lastModifiedBy>
  <cp:revision>5</cp:revision>
  <cp:lastPrinted>2026-07-02T12:56:00Z</cp:lastPrinted>
  <dcterms:created xsi:type="dcterms:W3CDTF">2026-07-02T12:55:00Z</dcterms:created>
  <dcterms:modified xsi:type="dcterms:W3CDTF">2026-07-13T03:49:00Z</dcterms:modified>
</cp:coreProperties>
</file>